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5AC08E" w14:textId="77777777" w:rsidR="00075489" w:rsidRDefault="00683241">
      <w:pPr>
        <w:widowControl/>
        <w:tabs>
          <w:tab w:val="center" w:pos="5040"/>
        </w:tabs>
        <w:rPr>
          <w:rFonts w:ascii="Arial" w:hAnsi="Arial"/>
          <w:sz w:val="22"/>
        </w:rPr>
      </w:pPr>
      <w:r>
        <w:rPr>
          <w:rFonts w:ascii="Arial" w:hAnsi="Arial"/>
          <w:sz w:val="22"/>
        </w:rPr>
        <w:tab/>
      </w:r>
    </w:p>
    <w:p w14:paraId="3C99CD58" w14:textId="77777777" w:rsidR="00075489" w:rsidRDefault="00075489">
      <w:pPr>
        <w:widowControl/>
        <w:tabs>
          <w:tab w:val="center" w:pos="5040"/>
        </w:tabs>
        <w:rPr>
          <w:rFonts w:ascii="Arial" w:hAnsi="Arial"/>
          <w:sz w:val="22"/>
        </w:rPr>
      </w:pPr>
    </w:p>
    <w:p w14:paraId="736786ED" w14:textId="77777777" w:rsidR="00075489" w:rsidRDefault="00075489">
      <w:pPr>
        <w:widowControl/>
        <w:tabs>
          <w:tab w:val="center" w:pos="5040"/>
        </w:tabs>
        <w:rPr>
          <w:rFonts w:ascii="Arial" w:hAnsi="Arial"/>
          <w:sz w:val="22"/>
        </w:rPr>
      </w:pPr>
    </w:p>
    <w:p w14:paraId="65B029C2" w14:textId="77777777" w:rsidR="00075489" w:rsidRDefault="00075489">
      <w:pPr>
        <w:widowControl/>
        <w:tabs>
          <w:tab w:val="center" w:pos="5040"/>
        </w:tabs>
        <w:rPr>
          <w:rFonts w:ascii="Arial" w:hAnsi="Arial"/>
          <w:sz w:val="22"/>
        </w:rPr>
      </w:pPr>
    </w:p>
    <w:p w14:paraId="323ED477" w14:textId="77777777" w:rsidR="00075489" w:rsidRDefault="00075489">
      <w:pPr>
        <w:widowControl/>
        <w:tabs>
          <w:tab w:val="center" w:pos="5040"/>
        </w:tabs>
        <w:rPr>
          <w:rFonts w:ascii="Arial" w:hAnsi="Arial"/>
          <w:sz w:val="22"/>
        </w:rPr>
      </w:pPr>
    </w:p>
    <w:p w14:paraId="2F699CAB" w14:textId="77777777" w:rsidR="00075489" w:rsidRDefault="00075489">
      <w:pPr>
        <w:widowControl/>
        <w:tabs>
          <w:tab w:val="center" w:pos="5040"/>
        </w:tabs>
        <w:rPr>
          <w:rFonts w:ascii="Arial" w:hAnsi="Arial"/>
          <w:sz w:val="22"/>
        </w:rPr>
      </w:pPr>
    </w:p>
    <w:p w14:paraId="01AC11E2" w14:textId="77777777" w:rsidR="00075489" w:rsidRDefault="00075489">
      <w:pPr>
        <w:widowControl/>
        <w:tabs>
          <w:tab w:val="center" w:pos="5040"/>
        </w:tabs>
        <w:rPr>
          <w:rFonts w:ascii="Arial" w:hAnsi="Arial"/>
          <w:sz w:val="22"/>
        </w:rPr>
      </w:pPr>
    </w:p>
    <w:p w14:paraId="4136C2B3" w14:textId="77777777" w:rsidR="00075489" w:rsidRDefault="00075489">
      <w:pPr>
        <w:widowControl/>
        <w:tabs>
          <w:tab w:val="center" w:pos="5040"/>
        </w:tabs>
        <w:rPr>
          <w:rFonts w:ascii="Arial" w:hAnsi="Arial"/>
          <w:sz w:val="22"/>
        </w:rPr>
      </w:pPr>
    </w:p>
    <w:p w14:paraId="6CD81E53" w14:textId="77777777" w:rsidR="00075489" w:rsidRDefault="00075489">
      <w:pPr>
        <w:widowControl/>
        <w:tabs>
          <w:tab w:val="center" w:pos="5040"/>
        </w:tabs>
        <w:rPr>
          <w:rFonts w:ascii="Arial" w:hAnsi="Arial"/>
          <w:sz w:val="22"/>
        </w:rPr>
      </w:pPr>
    </w:p>
    <w:p w14:paraId="3A104A11" w14:textId="77777777" w:rsidR="00075489" w:rsidRDefault="00075489">
      <w:pPr>
        <w:widowControl/>
        <w:tabs>
          <w:tab w:val="center" w:pos="5040"/>
        </w:tabs>
        <w:rPr>
          <w:rFonts w:ascii="Arial" w:hAnsi="Arial"/>
          <w:sz w:val="22"/>
        </w:rPr>
      </w:pPr>
    </w:p>
    <w:p w14:paraId="1DF64804" w14:textId="77777777" w:rsidR="00075489" w:rsidRDefault="00075489">
      <w:pPr>
        <w:widowControl/>
        <w:tabs>
          <w:tab w:val="center" w:pos="5040"/>
        </w:tabs>
        <w:rPr>
          <w:rFonts w:ascii="Arial" w:hAnsi="Arial"/>
          <w:sz w:val="22"/>
        </w:rPr>
      </w:pPr>
    </w:p>
    <w:p w14:paraId="0C359321" w14:textId="77777777" w:rsidR="00075489" w:rsidRDefault="00075489">
      <w:pPr>
        <w:widowControl/>
        <w:tabs>
          <w:tab w:val="center" w:pos="5040"/>
        </w:tabs>
        <w:rPr>
          <w:rFonts w:ascii="Arial" w:hAnsi="Arial"/>
          <w:sz w:val="22"/>
        </w:rPr>
      </w:pPr>
    </w:p>
    <w:p w14:paraId="7E5A0C03" w14:textId="77777777" w:rsidR="00075489" w:rsidRDefault="00075489">
      <w:pPr>
        <w:widowControl/>
        <w:tabs>
          <w:tab w:val="center" w:pos="5040"/>
        </w:tabs>
        <w:rPr>
          <w:rFonts w:ascii="Arial" w:hAnsi="Arial"/>
          <w:sz w:val="22"/>
        </w:rPr>
      </w:pPr>
    </w:p>
    <w:p w14:paraId="5F8BC3AD" w14:textId="77777777" w:rsidR="00075489" w:rsidRDefault="00075489">
      <w:pPr>
        <w:widowControl/>
        <w:tabs>
          <w:tab w:val="center" w:pos="5040"/>
        </w:tabs>
        <w:rPr>
          <w:rFonts w:ascii="Arial" w:hAnsi="Arial"/>
          <w:sz w:val="22"/>
        </w:rPr>
      </w:pPr>
    </w:p>
    <w:p w14:paraId="0FDEB5F7" w14:textId="77777777" w:rsidR="00075489" w:rsidRDefault="00075489">
      <w:pPr>
        <w:widowControl/>
        <w:tabs>
          <w:tab w:val="center" w:pos="5040"/>
        </w:tabs>
        <w:rPr>
          <w:rFonts w:ascii="Arial" w:hAnsi="Arial"/>
          <w:sz w:val="22"/>
        </w:rPr>
      </w:pPr>
    </w:p>
    <w:p w14:paraId="6DF790B5" w14:textId="77777777" w:rsidR="00075489" w:rsidRDefault="00075489">
      <w:pPr>
        <w:widowControl/>
        <w:tabs>
          <w:tab w:val="center" w:pos="5040"/>
        </w:tabs>
        <w:rPr>
          <w:rFonts w:ascii="Arial" w:hAnsi="Arial"/>
          <w:sz w:val="22"/>
        </w:rPr>
      </w:pPr>
    </w:p>
    <w:p w14:paraId="4D7750A3" w14:textId="77777777" w:rsidR="00683241" w:rsidRDefault="00065BDA" w:rsidP="00075489">
      <w:pPr>
        <w:widowControl/>
        <w:tabs>
          <w:tab w:val="center" w:pos="5040"/>
        </w:tabs>
        <w:jc w:val="center"/>
        <w:rPr>
          <w:rFonts w:ascii="Arial" w:hAnsi="Arial"/>
          <w:b/>
          <w:sz w:val="22"/>
        </w:rPr>
      </w:pPr>
      <w:r>
        <w:rPr>
          <w:rFonts w:ascii="Arial" w:hAnsi="Arial"/>
          <w:b/>
          <w:sz w:val="22"/>
        </w:rPr>
        <w:t>SECTION 042</w:t>
      </w:r>
      <w:r w:rsidR="00000239">
        <w:rPr>
          <w:rFonts w:ascii="Arial" w:hAnsi="Arial"/>
          <w:b/>
          <w:sz w:val="22"/>
        </w:rPr>
        <w:t>113</w:t>
      </w:r>
    </w:p>
    <w:p w14:paraId="755D51CE" w14:textId="77777777" w:rsidR="00683241" w:rsidRDefault="00683241">
      <w:pPr>
        <w:widowControl/>
        <w:tabs>
          <w:tab w:val="left" w:pos="691"/>
          <w:tab w:val="left" w:pos="1166"/>
          <w:tab w:val="left" w:pos="1684"/>
          <w:tab w:val="left" w:pos="2131"/>
          <w:tab w:val="left" w:pos="2606"/>
          <w:tab w:val="left" w:pos="3067"/>
          <w:tab w:val="left" w:pos="3513"/>
        </w:tabs>
        <w:rPr>
          <w:rFonts w:ascii="Arial" w:hAnsi="Arial"/>
          <w:b/>
          <w:sz w:val="22"/>
        </w:rPr>
      </w:pPr>
    </w:p>
    <w:p w14:paraId="18184ED0" w14:textId="77777777" w:rsidR="00683241" w:rsidRDefault="00683241">
      <w:pPr>
        <w:widowControl/>
        <w:tabs>
          <w:tab w:val="center" w:pos="5040"/>
        </w:tabs>
        <w:rPr>
          <w:rFonts w:ascii="Arial" w:hAnsi="Arial"/>
          <w:sz w:val="22"/>
        </w:rPr>
      </w:pPr>
      <w:r>
        <w:rPr>
          <w:rFonts w:ascii="Arial" w:hAnsi="Arial"/>
          <w:b/>
          <w:sz w:val="22"/>
        </w:rPr>
        <w:tab/>
      </w:r>
      <w:r w:rsidR="00065BDA">
        <w:rPr>
          <w:rFonts w:ascii="Arial" w:hAnsi="Arial"/>
          <w:b/>
          <w:sz w:val="22"/>
        </w:rPr>
        <w:t xml:space="preserve">ANCHORED </w:t>
      </w:r>
      <w:r>
        <w:rPr>
          <w:rFonts w:ascii="Arial" w:hAnsi="Arial"/>
          <w:b/>
          <w:sz w:val="22"/>
        </w:rPr>
        <w:t xml:space="preserve">BRICK </w:t>
      </w:r>
      <w:r w:rsidR="00AB4EB1">
        <w:rPr>
          <w:rFonts w:ascii="Arial" w:hAnsi="Arial"/>
          <w:b/>
          <w:sz w:val="22"/>
        </w:rPr>
        <w:t xml:space="preserve">VENEER </w:t>
      </w:r>
      <w:r>
        <w:rPr>
          <w:rFonts w:ascii="Arial" w:hAnsi="Arial"/>
          <w:b/>
          <w:sz w:val="22"/>
        </w:rPr>
        <w:t>UNITS</w:t>
      </w:r>
    </w:p>
    <w:p w14:paraId="77944884" w14:textId="77777777" w:rsidR="00683241" w:rsidRDefault="00683241">
      <w:pPr>
        <w:widowControl/>
        <w:tabs>
          <w:tab w:val="center" w:pos="5040"/>
        </w:tabs>
        <w:rPr>
          <w:rFonts w:ascii="Arial" w:hAnsi="Arial"/>
          <w:b/>
          <w:i/>
          <w:sz w:val="22"/>
        </w:rPr>
      </w:pPr>
      <w:r>
        <w:rPr>
          <w:rFonts w:ascii="Arial" w:hAnsi="Arial"/>
          <w:b/>
          <w:i/>
          <w:sz w:val="22"/>
        </w:rPr>
        <w:tab/>
      </w:r>
    </w:p>
    <w:p w14:paraId="0EAEF0AF" w14:textId="77777777" w:rsidR="008916CE" w:rsidRDefault="008916CE">
      <w:pPr>
        <w:widowControl/>
        <w:tabs>
          <w:tab w:val="center" w:pos="5040"/>
        </w:tabs>
        <w:rPr>
          <w:rFonts w:ascii="Arial" w:hAnsi="Arial"/>
          <w:sz w:val="22"/>
        </w:rPr>
      </w:pPr>
    </w:p>
    <w:p w14:paraId="0FA88C60" w14:textId="77777777" w:rsidR="00683241" w:rsidRDefault="00683241">
      <w:pPr>
        <w:widowControl/>
        <w:tabs>
          <w:tab w:val="center" w:pos="5040"/>
        </w:tabs>
        <w:rPr>
          <w:rFonts w:ascii="Arial" w:hAnsi="Arial"/>
          <w:sz w:val="22"/>
        </w:rPr>
        <w:sectPr w:rsidR="00683241">
          <w:headerReference w:type="even" r:id="rId10"/>
          <w:headerReference w:type="default" r:id="rId11"/>
          <w:footerReference w:type="default" r:id="rId12"/>
          <w:headerReference w:type="first" r:id="rId13"/>
          <w:endnotePr>
            <w:numFmt w:val="decimal"/>
          </w:endnotePr>
          <w:pgSz w:w="12240" w:h="15840"/>
          <w:pgMar w:top="1080" w:right="1080" w:bottom="360" w:left="1080" w:header="1080" w:footer="360" w:gutter="360"/>
          <w:pgNumType w:start="1"/>
          <w:cols w:space="720"/>
          <w:noEndnote/>
        </w:sectPr>
      </w:pPr>
    </w:p>
    <w:p w14:paraId="501E0994" w14:textId="77777777" w:rsidR="00683241" w:rsidRDefault="00683241">
      <w:pPr>
        <w:widowControl/>
        <w:tabs>
          <w:tab w:val="center" w:pos="5040"/>
        </w:tabs>
        <w:rPr>
          <w:rFonts w:ascii="Arial" w:hAnsi="Arial"/>
          <w:b/>
          <w:sz w:val="22"/>
        </w:rPr>
      </w:pPr>
      <w:r>
        <w:rPr>
          <w:rFonts w:ascii="Arial" w:hAnsi="Arial"/>
          <w:sz w:val="22"/>
        </w:rPr>
        <w:tab/>
      </w:r>
      <w:r>
        <w:rPr>
          <w:rFonts w:ascii="Arial" w:hAnsi="Arial"/>
          <w:b/>
          <w:sz w:val="22"/>
        </w:rPr>
        <w:t>SECTION 04</w:t>
      </w:r>
      <w:r w:rsidR="000E6B84">
        <w:rPr>
          <w:rFonts w:ascii="Arial" w:hAnsi="Arial"/>
          <w:b/>
          <w:sz w:val="22"/>
        </w:rPr>
        <w:t>2113</w:t>
      </w:r>
    </w:p>
    <w:p w14:paraId="2B625047" w14:textId="77777777" w:rsidR="00683241" w:rsidRDefault="00683241">
      <w:pPr>
        <w:widowControl/>
        <w:tabs>
          <w:tab w:val="left" w:pos="691"/>
          <w:tab w:val="left" w:pos="1166"/>
          <w:tab w:val="left" w:pos="1684"/>
          <w:tab w:val="left" w:pos="2131"/>
          <w:tab w:val="left" w:pos="2606"/>
          <w:tab w:val="left" w:pos="3067"/>
          <w:tab w:val="left" w:pos="3513"/>
        </w:tabs>
        <w:rPr>
          <w:rFonts w:ascii="Arial" w:hAnsi="Arial"/>
          <w:b/>
          <w:sz w:val="22"/>
        </w:rPr>
      </w:pPr>
    </w:p>
    <w:p w14:paraId="75AE81A4" w14:textId="77777777" w:rsidR="00683241" w:rsidRDefault="00683241">
      <w:pPr>
        <w:widowControl/>
        <w:tabs>
          <w:tab w:val="center" w:pos="5040"/>
        </w:tabs>
        <w:rPr>
          <w:rFonts w:ascii="Arial" w:hAnsi="Arial"/>
          <w:sz w:val="22"/>
        </w:rPr>
      </w:pPr>
      <w:r>
        <w:rPr>
          <w:rFonts w:ascii="Arial" w:hAnsi="Arial"/>
          <w:b/>
          <w:sz w:val="22"/>
        </w:rPr>
        <w:tab/>
      </w:r>
      <w:r w:rsidR="002A3889">
        <w:rPr>
          <w:rFonts w:ascii="Arial" w:hAnsi="Arial"/>
          <w:b/>
          <w:sz w:val="22"/>
        </w:rPr>
        <w:t xml:space="preserve">ANCHORED </w:t>
      </w:r>
      <w:r>
        <w:rPr>
          <w:rFonts w:ascii="Arial" w:hAnsi="Arial"/>
          <w:b/>
          <w:sz w:val="22"/>
        </w:rPr>
        <w:t xml:space="preserve">BRICK </w:t>
      </w:r>
      <w:r w:rsidR="002A3889">
        <w:rPr>
          <w:rFonts w:ascii="Arial" w:hAnsi="Arial"/>
          <w:b/>
          <w:sz w:val="22"/>
        </w:rPr>
        <w:t>VENEER</w:t>
      </w:r>
      <w:r>
        <w:rPr>
          <w:rFonts w:ascii="Arial" w:hAnsi="Arial"/>
          <w:b/>
          <w:sz w:val="22"/>
        </w:rPr>
        <w:t xml:space="preserve"> UNITS</w:t>
      </w:r>
    </w:p>
    <w:tbl>
      <w:tblPr>
        <w:tblW w:w="0" w:type="auto"/>
        <w:jc w:val="center"/>
        <w:tblBorders>
          <w:top w:val="double" w:sz="7" w:space="0" w:color="000000"/>
          <w:left w:val="double" w:sz="7" w:space="0" w:color="000000"/>
          <w:bottom w:val="double" w:sz="7" w:space="0" w:color="000000"/>
          <w:right w:val="double" w:sz="7" w:space="0" w:color="000000"/>
          <w:insideH w:val="single" w:sz="6" w:space="0" w:color="000000"/>
          <w:insideV w:val="single" w:sz="6" w:space="0" w:color="000000"/>
        </w:tblBorders>
        <w:tblLayout w:type="fixed"/>
        <w:tblCellMar>
          <w:left w:w="120" w:type="dxa"/>
          <w:right w:w="120" w:type="dxa"/>
        </w:tblCellMar>
        <w:tblLook w:val="0000" w:firstRow="0" w:lastRow="0" w:firstColumn="0" w:lastColumn="0" w:noHBand="0" w:noVBand="0"/>
      </w:tblPr>
      <w:tblGrid>
        <w:gridCol w:w="9720"/>
      </w:tblGrid>
      <w:tr w:rsidR="00683241" w14:paraId="4FBE67F6" w14:textId="77777777">
        <w:trPr>
          <w:jc w:val="center"/>
        </w:trPr>
        <w:tc>
          <w:tcPr>
            <w:tcW w:w="9720" w:type="dxa"/>
            <w:shd w:val="pct10" w:color="000000" w:fill="FFFFFF"/>
          </w:tcPr>
          <w:p w14:paraId="42B06637" w14:textId="77777777" w:rsidR="00683241" w:rsidRDefault="00683241">
            <w:pPr>
              <w:spacing w:line="120" w:lineRule="exact"/>
              <w:rPr>
                <w:rFonts w:ascii="Arial" w:hAnsi="Arial"/>
                <w:sz w:val="22"/>
              </w:rPr>
            </w:pPr>
          </w:p>
          <w:p w14:paraId="044E2CB8" w14:textId="77777777" w:rsidR="00683241" w:rsidRDefault="00683241">
            <w:pPr>
              <w:widowControl/>
              <w:tabs>
                <w:tab w:val="left" w:pos="691"/>
                <w:tab w:val="left" w:pos="1166"/>
                <w:tab w:val="left" w:pos="1684"/>
                <w:tab w:val="left" w:pos="2131"/>
                <w:tab w:val="left" w:pos="2606"/>
                <w:tab w:val="left" w:pos="3067"/>
                <w:tab w:val="left" w:pos="3513"/>
              </w:tabs>
              <w:spacing w:after="110"/>
              <w:rPr>
                <w:rFonts w:ascii="Arial" w:hAnsi="Arial"/>
                <w:sz w:val="22"/>
              </w:rPr>
            </w:pPr>
            <w:r>
              <w:rPr>
                <w:rFonts w:ascii="Arial" w:hAnsi="Arial"/>
                <w:sz w:val="22"/>
              </w:rPr>
              <w:t>NOTE TO SPECIFIER:</w:t>
            </w:r>
          </w:p>
          <w:p w14:paraId="46162F10" w14:textId="77777777" w:rsidR="00683241" w:rsidRDefault="00683241">
            <w:pPr>
              <w:widowControl/>
              <w:tabs>
                <w:tab w:val="left" w:pos="691"/>
                <w:tab w:val="left" w:pos="1166"/>
                <w:tab w:val="left" w:pos="1684"/>
                <w:tab w:val="left" w:pos="2131"/>
                <w:tab w:val="left" w:pos="2606"/>
                <w:tab w:val="left" w:pos="3067"/>
                <w:tab w:val="left" w:pos="3513"/>
              </w:tabs>
              <w:spacing w:after="110"/>
              <w:rPr>
                <w:rFonts w:ascii="Arial" w:hAnsi="Arial"/>
                <w:sz w:val="22"/>
              </w:rPr>
            </w:pPr>
            <w:r>
              <w:rPr>
                <w:rFonts w:ascii="Arial" w:hAnsi="Arial"/>
                <w:sz w:val="22"/>
              </w:rPr>
              <w:t>Editing Conventions:</w:t>
            </w:r>
          </w:p>
          <w:p w14:paraId="5C1856B2" w14:textId="77777777" w:rsidR="00683241" w:rsidRDefault="00683241">
            <w:pPr>
              <w:widowControl/>
              <w:tabs>
                <w:tab w:val="left" w:pos="691"/>
                <w:tab w:val="left" w:pos="1166"/>
                <w:tab w:val="left" w:pos="1684"/>
                <w:tab w:val="left" w:pos="2131"/>
                <w:tab w:val="left" w:pos="2606"/>
                <w:tab w:val="left" w:pos="3067"/>
                <w:tab w:val="left" w:pos="3513"/>
              </w:tabs>
              <w:spacing w:after="110"/>
              <w:rPr>
                <w:rFonts w:ascii="Arial" w:hAnsi="Arial"/>
                <w:sz w:val="22"/>
              </w:rPr>
            </w:pPr>
            <w:r>
              <w:rPr>
                <w:rFonts w:ascii="Arial" w:hAnsi="Arial"/>
                <w:sz w:val="22"/>
              </w:rPr>
              <w:t xml:space="preserve">Coordinate requirements in the Specifications containing </w:t>
            </w:r>
            <w:r>
              <w:rPr>
                <w:rFonts w:ascii="Arial" w:hAnsi="Arial"/>
                <w:b/>
                <w:sz w:val="22"/>
                <w:u w:val="single"/>
              </w:rPr>
              <w:t>indicated on the Drawings</w:t>
            </w:r>
            <w:r>
              <w:rPr>
                <w:rFonts w:ascii="Arial" w:hAnsi="Arial"/>
                <w:sz w:val="22"/>
              </w:rPr>
              <w:t xml:space="preserve"> with the Drawings.</w:t>
            </w:r>
          </w:p>
          <w:p w14:paraId="2CC2DB5C" w14:textId="77777777" w:rsidR="00DE4BAF" w:rsidRDefault="00DE4BAF" w:rsidP="00DE4BAF">
            <w:pPr>
              <w:widowControl/>
              <w:tabs>
                <w:tab w:val="left" w:pos="691"/>
                <w:tab w:val="left" w:pos="1166"/>
                <w:tab w:val="left" w:pos="1684"/>
                <w:tab w:val="left" w:pos="2131"/>
                <w:tab w:val="left" w:pos="2606"/>
                <w:tab w:val="left" w:pos="3067"/>
                <w:tab w:val="left" w:pos="3513"/>
              </w:tabs>
              <w:spacing w:after="110"/>
              <w:rPr>
                <w:rFonts w:ascii="Arial" w:hAnsi="Arial"/>
                <w:sz w:val="22"/>
              </w:rPr>
            </w:pPr>
            <w:r>
              <w:rPr>
                <w:rFonts w:ascii="Arial" w:hAnsi="Arial"/>
                <w:sz w:val="22"/>
              </w:rPr>
              <w:t xml:space="preserve">Verify that items in </w:t>
            </w:r>
            <w:r w:rsidRPr="00DE4BAF">
              <w:rPr>
                <w:rFonts w:ascii="Arial" w:hAnsi="Arial"/>
                <w:color w:val="FF0000"/>
                <w:sz w:val="22"/>
              </w:rPr>
              <w:t>red</w:t>
            </w:r>
            <w:r>
              <w:rPr>
                <w:rFonts w:ascii="Arial" w:hAnsi="Arial"/>
                <w:sz w:val="22"/>
              </w:rPr>
              <w:t xml:space="preserve"> are used on the project or are referred to the right section of the code.</w:t>
            </w:r>
          </w:p>
          <w:p w14:paraId="4A661317" w14:textId="77777777" w:rsidR="00683241" w:rsidRDefault="00C830A8" w:rsidP="00DE4BAF">
            <w:pPr>
              <w:widowControl/>
              <w:tabs>
                <w:tab w:val="left" w:pos="691"/>
                <w:tab w:val="left" w:pos="1166"/>
                <w:tab w:val="left" w:pos="1684"/>
                <w:tab w:val="left" w:pos="2131"/>
                <w:tab w:val="left" w:pos="2606"/>
                <w:tab w:val="left" w:pos="3067"/>
                <w:tab w:val="left" w:pos="3513"/>
              </w:tabs>
              <w:spacing w:after="110"/>
              <w:rPr>
                <w:rFonts w:ascii="Arial" w:hAnsi="Arial"/>
                <w:sz w:val="22"/>
              </w:rPr>
            </w:pPr>
            <w:r>
              <w:rPr>
                <w:rFonts w:ascii="Arial" w:hAnsi="Arial"/>
                <w:sz w:val="22"/>
              </w:rPr>
              <w:t xml:space="preserve">This information should be </w:t>
            </w:r>
            <w:r w:rsidR="002A3889">
              <w:rPr>
                <w:rFonts w:ascii="Arial" w:hAnsi="Arial"/>
                <w:sz w:val="22"/>
              </w:rPr>
              <w:t xml:space="preserve">blended into a </w:t>
            </w:r>
            <w:r w:rsidR="0065360F">
              <w:rPr>
                <w:rFonts w:ascii="Arial" w:hAnsi="Arial"/>
                <w:sz w:val="22"/>
              </w:rPr>
              <w:t>larger specification s</w:t>
            </w:r>
            <w:r w:rsidR="002A3889">
              <w:rPr>
                <w:rFonts w:ascii="Arial" w:hAnsi="Arial"/>
                <w:sz w:val="22"/>
              </w:rPr>
              <w:t>ection that includes specs for mortar, lintels, and other miscellaneous veneer related items, or supplemented by other specifications sections that cover those items.</w:t>
            </w:r>
          </w:p>
          <w:p w14:paraId="48F73BD0" w14:textId="77777777" w:rsidR="002528FB" w:rsidRPr="002528FB" w:rsidRDefault="002528FB" w:rsidP="00DE4BAF">
            <w:pPr>
              <w:widowControl/>
              <w:tabs>
                <w:tab w:val="left" w:pos="691"/>
                <w:tab w:val="left" w:pos="1166"/>
                <w:tab w:val="left" w:pos="1684"/>
                <w:tab w:val="left" w:pos="2131"/>
                <w:tab w:val="left" w:pos="2606"/>
                <w:tab w:val="left" w:pos="3067"/>
                <w:tab w:val="left" w:pos="3513"/>
              </w:tabs>
              <w:spacing w:after="110"/>
              <w:rPr>
                <w:rFonts w:ascii="Arial" w:hAnsi="Arial"/>
                <w:sz w:val="22"/>
                <w:szCs w:val="22"/>
              </w:rPr>
            </w:pPr>
            <w:r w:rsidRPr="002528FB">
              <w:rPr>
                <w:sz w:val="22"/>
                <w:szCs w:val="22"/>
              </w:rPr>
              <w:t xml:space="preserve">The information presented in this document is for general information only. It should not under any circumstances be relied upon for specific without independent review and evaluation by a licensed design professional familiar with its specific use and application. Anyone making use of this information does so at their own risk and assumes </w:t>
            </w:r>
            <w:proofErr w:type="gramStart"/>
            <w:r w:rsidRPr="002528FB">
              <w:rPr>
                <w:sz w:val="22"/>
                <w:szCs w:val="22"/>
              </w:rPr>
              <w:t>any and all</w:t>
            </w:r>
            <w:proofErr w:type="gramEnd"/>
            <w:r w:rsidRPr="002528FB">
              <w:rPr>
                <w:sz w:val="22"/>
                <w:szCs w:val="22"/>
              </w:rPr>
              <w:t xml:space="preserve"> liability resulting from such use.</w:t>
            </w:r>
          </w:p>
        </w:tc>
      </w:tr>
    </w:tbl>
    <w:p w14:paraId="56A73A8F" w14:textId="77777777" w:rsidR="00683241" w:rsidRDefault="00683241">
      <w:pPr>
        <w:pStyle w:val="Legal1"/>
        <w:widowControl/>
        <w:numPr>
          <w:ilvl w:val="0"/>
          <w:numId w:val="0"/>
        </w:numPr>
        <w:tabs>
          <w:tab w:val="left" w:pos="691"/>
          <w:tab w:val="left" w:pos="1166"/>
          <w:tab w:val="left" w:pos="1684"/>
          <w:tab w:val="left" w:pos="2131"/>
          <w:tab w:val="left" w:pos="2606"/>
          <w:tab w:val="left" w:pos="3067"/>
          <w:tab w:val="left" w:pos="3513"/>
        </w:tabs>
        <w:outlineLvl w:val="9"/>
        <w:rPr>
          <w:rFonts w:ascii="Arial" w:hAnsi="Arial"/>
          <w:b w:val="0"/>
          <w:sz w:val="22"/>
        </w:rPr>
      </w:pPr>
    </w:p>
    <w:p w14:paraId="687E52E5" w14:textId="77777777" w:rsidR="00683241" w:rsidRDefault="00683241">
      <w:pPr>
        <w:pStyle w:val="Legal1"/>
        <w:widowControl/>
        <w:numPr>
          <w:ilvl w:val="0"/>
          <w:numId w:val="0"/>
        </w:numPr>
        <w:tabs>
          <w:tab w:val="left" w:pos="691"/>
          <w:tab w:val="left" w:pos="1166"/>
          <w:tab w:val="left" w:pos="1684"/>
          <w:tab w:val="left" w:pos="2131"/>
          <w:tab w:val="left" w:pos="2606"/>
          <w:tab w:val="left" w:pos="3067"/>
          <w:tab w:val="left" w:pos="3513"/>
        </w:tabs>
        <w:outlineLvl w:val="9"/>
        <w:rPr>
          <w:rFonts w:ascii="Arial" w:hAnsi="Arial"/>
          <w:b w:val="0"/>
          <w:sz w:val="22"/>
        </w:rPr>
      </w:pPr>
    </w:p>
    <w:p w14:paraId="513EF7F4" w14:textId="77777777" w:rsidR="00683241" w:rsidRDefault="00683241">
      <w:pPr>
        <w:pStyle w:val="Legal1"/>
        <w:ind w:left="0" w:firstLine="0"/>
      </w:pPr>
      <w:r>
        <w:t>GENERAL</w:t>
      </w:r>
    </w:p>
    <w:p w14:paraId="77BB2088" w14:textId="77777777" w:rsidR="00683241" w:rsidRDefault="00683241">
      <w:pPr>
        <w:pStyle w:val="Legal2"/>
        <w:widowControl/>
        <w:numPr>
          <w:ilvl w:val="0"/>
          <w:numId w:val="0"/>
        </w:numPr>
        <w:tabs>
          <w:tab w:val="left" w:pos="691"/>
          <w:tab w:val="left" w:pos="1166"/>
          <w:tab w:val="left" w:pos="1684"/>
          <w:tab w:val="left" w:pos="2131"/>
          <w:tab w:val="left" w:pos="2606"/>
          <w:tab w:val="left" w:pos="3067"/>
          <w:tab w:val="left" w:pos="3513"/>
        </w:tabs>
        <w:outlineLvl w:val="9"/>
        <w:rPr>
          <w:rFonts w:ascii="Arial" w:hAnsi="Arial"/>
          <w:b w:val="0"/>
          <w:sz w:val="22"/>
        </w:rPr>
      </w:pPr>
    </w:p>
    <w:p w14:paraId="60DBF9E4" w14:textId="77777777" w:rsidR="00683241" w:rsidRDefault="00683241">
      <w:pPr>
        <w:pStyle w:val="Legal2"/>
        <w:widowControl/>
        <w:tabs>
          <w:tab w:val="left" w:pos="1166"/>
          <w:tab w:val="left" w:pos="1684"/>
          <w:tab w:val="left" w:pos="2131"/>
          <w:tab w:val="left" w:pos="2606"/>
          <w:tab w:val="left" w:pos="3067"/>
          <w:tab w:val="left" w:pos="3513"/>
        </w:tabs>
        <w:rPr>
          <w:rFonts w:ascii="Arial" w:hAnsi="Arial"/>
          <w:sz w:val="22"/>
        </w:rPr>
      </w:pPr>
      <w:r>
        <w:rPr>
          <w:rFonts w:ascii="Arial" w:hAnsi="Arial"/>
          <w:sz w:val="22"/>
        </w:rPr>
        <w:t>SUMMARY</w:t>
      </w:r>
    </w:p>
    <w:p w14:paraId="720E7CA9" w14:textId="77777777" w:rsidR="00683241" w:rsidRDefault="00683241">
      <w:pPr>
        <w:pStyle w:val="Legal3"/>
        <w:widowControl/>
        <w:numPr>
          <w:ilvl w:val="0"/>
          <w:numId w:val="0"/>
        </w:numPr>
        <w:tabs>
          <w:tab w:val="left" w:pos="691"/>
          <w:tab w:val="left" w:pos="1166"/>
          <w:tab w:val="left" w:pos="1684"/>
          <w:tab w:val="left" w:pos="2131"/>
          <w:tab w:val="left" w:pos="2606"/>
          <w:tab w:val="left" w:pos="3067"/>
          <w:tab w:val="left" w:pos="3513"/>
        </w:tabs>
        <w:outlineLvl w:val="9"/>
        <w:rPr>
          <w:rFonts w:ascii="Arial" w:hAnsi="Arial"/>
          <w:sz w:val="22"/>
        </w:rPr>
      </w:pPr>
    </w:p>
    <w:p w14:paraId="30D1619F" w14:textId="77777777" w:rsidR="00683241" w:rsidRDefault="00683241">
      <w:pPr>
        <w:pStyle w:val="Legal3"/>
        <w:widowControl/>
        <w:tabs>
          <w:tab w:val="clear" w:pos="1171"/>
          <w:tab w:val="left" w:pos="691"/>
          <w:tab w:val="num" w:pos="1166"/>
          <w:tab w:val="left" w:pos="1684"/>
          <w:tab w:val="left" w:pos="2131"/>
          <w:tab w:val="left" w:pos="2606"/>
          <w:tab w:val="left" w:pos="3067"/>
          <w:tab w:val="left" w:pos="3513"/>
        </w:tabs>
        <w:rPr>
          <w:rFonts w:ascii="Arial" w:hAnsi="Arial"/>
          <w:sz w:val="22"/>
        </w:rPr>
      </w:pPr>
      <w:r>
        <w:rPr>
          <w:rFonts w:ascii="Arial" w:hAnsi="Arial"/>
          <w:sz w:val="22"/>
        </w:rPr>
        <w:t>Section Includes: Brick masonry units.</w:t>
      </w:r>
    </w:p>
    <w:p w14:paraId="6B9ADEE9" w14:textId="77777777" w:rsidR="00683241" w:rsidRDefault="00683241">
      <w:pPr>
        <w:pStyle w:val="Legal3"/>
        <w:widowControl/>
        <w:numPr>
          <w:ilvl w:val="0"/>
          <w:numId w:val="0"/>
        </w:numPr>
        <w:tabs>
          <w:tab w:val="left" w:pos="691"/>
          <w:tab w:val="left" w:pos="1166"/>
          <w:tab w:val="left" w:pos="1684"/>
          <w:tab w:val="left" w:pos="2131"/>
          <w:tab w:val="left" w:pos="2606"/>
          <w:tab w:val="left" w:pos="3067"/>
          <w:tab w:val="left" w:pos="3513"/>
        </w:tabs>
        <w:outlineLvl w:val="9"/>
        <w:rPr>
          <w:rFonts w:ascii="Arial" w:hAnsi="Arial"/>
          <w:sz w:val="22"/>
        </w:rPr>
      </w:pPr>
    </w:p>
    <w:p w14:paraId="2F667BCB" w14:textId="77777777" w:rsidR="00683241" w:rsidRDefault="00683241">
      <w:pPr>
        <w:pStyle w:val="Legal3"/>
        <w:widowControl/>
        <w:tabs>
          <w:tab w:val="clear" w:pos="1171"/>
          <w:tab w:val="left" w:pos="691"/>
          <w:tab w:val="num" w:pos="1166"/>
          <w:tab w:val="left" w:pos="1684"/>
          <w:tab w:val="left" w:pos="2131"/>
          <w:tab w:val="left" w:pos="2606"/>
          <w:tab w:val="left" w:pos="3067"/>
          <w:tab w:val="left" w:pos="3513"/>
        </w:tabs>
        <w:rPr>
          <w:rFonts w:ascii="Arial" w:hAnsi="Arial"/>
          <w:sz w:val="22"/>
        </w:rPr>
      </w:pPr>
      <w:r>
        <w:rPr>
          <w:rFonts w:ascii="Arial" w:hAnsi="Arial"/>
          <w:sz w:val="22"/>
        </w:rPr>
        <w:t>Related Sections:</w:t>
      </w:r>
    </w:p>
    <w:p w14:paraId="09A7EAFF" w14:textId="77777777" w:rsidR="00683241" w:rsidRDefault="00683241">
      <w:pPr>
        <w:pStyle w:val="Legal4"/>
        <w:widowControl/>
        <w:tabs>
          <w:tab w:val="clear" w:pos="1685"/>
          <w:tab w:val="left" w:pos="691"/>
          <w:tab w:val="left" w:pos="1166"/>
          <w:tab w:val="num" w:pos="1684"/>
          <w:tab w:val="left" w:pos="2131"/>
          <w:tab w:val="left" w:pos="2606"/>
          <w:tab w:val="left" w:pos="3067"/>
          <w:tab w:val="left" w:pos="3513"/>
        </w:tabs>
        <w:rPr>
          <w:rFonts w:ascii="Arial" w:hAnsi="Arial"/>
          <w:sz w:val="22"/>
        </w:rPr>
      </w:pPr>
      <w:r>
        <w:rPr>
          <w:rFonts w:ascii="Arial" w:hAnsi="Arial"/>
          <w:sz w:val="22"/>
        </w:rPr>
        <w:t>Section 0131</w:t>
      </w:r>
      <w:r w:rsidR="00000239">
        <w:rPr>
          <w:rFonts w:ascii="Arial" w:hAnsi="Arial"/>
          <w:sz w:val="22"/>
        </w:rPr>
        <w:t>19</w:t>
      </w:r>
      <w:r>
        <w:rPr>
          <w:rFonts w:ascii="Arial" w:hAnsi="Arial"/>
          <w:sz w:val="22"/>
        </w:rPr>
        <w:t xml:space="preserve"> - Project Meetings.</w:t>
      </w:r>
    </w:p>
    <w:p w14:paraId="09EF00B9" w14:textId="77777777" w:rsidR="00683241" w:rsidRDefault="00683241">
      <w:pPr>
        <w:pStyle w:val="Legal4"/>
        <w:widowControl/>
        <w:tabs>
          <w:tab w:val="clear" w:pos="1685"/>
          <w:tab w:val="left" w:pos="691"/>
          <w:tab w:val="left" w:pos="1166"/>
          <w:tab w:val="num" w:pos="1684"/>
          <w:tab w:val="left" w:pos="2131"/>
          <w:tab w:val="left" w:pos="2606"/>
          <w:tab w:val="left" w:pos="3067"/>
          <w:tab w:val="left" w:pos="3513"/>
        </w:tabs>
        <w:rPr>
          <w:rFonts w:ascii="Arial" w:hAnsi="Arial"/>
          <w:sz w:val="22"/>
        </w:rPr>
      </w:pPr>
      <w:r>
        <w:rPr>
          <w:rFonts w:ascii="Arial" w:hAnsi="Arial"/>
          <w:sz w:val="22"/>
        </w:rPr>
        <w:t>Section 07190</w:t>
      </w:r>
      <w:r w:rsidR="00000239">
        <w:rPr>
          <w:rFonts w:ascii="Arial" w:hAnsi="Arial"/>
          <w:sz w:val="22"/>
        </w:rPr>
        <w:t>0</w:t>
      </w:r>
      <w:r>
        <w:rPr>
          <w:rFonts w:ascii="Arial" w:hAnsi="Arial"/>
          <w:sz w:val="22"/>
        </w:rPr>
        <w:t xml:space="preserve"> - Water Repellents.</w:t>
      </w:r>
    </w:p>
    <w:p w14:paraId="30FB62A5" w14:textId="77777777" w:rsidR="00683241" w:rsidRDefault="00683241">
      <w:pPr>
        <w:pStyle w:val="Legal4"/>
        <w:widowControl/>
        <w:tabs>
          <w:tab w:val="clear" w:pos="1685"/>
          <w:tab w:val="left" w:pos="691"/>
          <w:tab w:val="left" w:pos="1166"/>
          <w:tab w:val="num" w:pos="1684"/>
          <w:tab w:val="left" w:pos="2131"/>
          <w:tab w:val="left" w:pos="2606"/>
          <w:tab w:val="left" w:pos="3067"/>
          <w:tab w:val="left" w:pos="3513"/>
        </w:tabs>
        <w:rPr>
          <w:rFonts w:ascii="Arial" w:hAnsi="Arial"/>
          <w:sz w:val="22"/>
        </w:rPr>
      </w:pPr>
      <w:r>
        <w:rPr>
          <w:rFonts w:ascii="Arial" w:hAnsi="Arial"/>
          <w:sz w:val="22"/>
        </w:rPr>
        <w:t>Section 07900</w:t>
      </w:r>
      <w:r w:rsidR="00000239">
        <w:rPr>
          <w:rFonts w:ascii="Arial" w:hAnsi="Arial"/>
          <w:sz w:val="22"/>
        </w:rPr>
        <w:t>0</w:t>
      </w:r>
      <w:r>
        <w:rPr>
          <w:rFonts w:ascii="Arial" w:hAnsi="Arial"/>
          <w:sz w:val="22"/>
        </w:rPr>
        <w:t xml:space="preserve"> - Joint Sealers.</w:t>
      </w:r>
    </w:p>
    <w:p w14:paraId="37041894" w14:textId="77777777" w:rsidR="00683241" w:rsidRDefault="00683241">
      <w:pPr>
        <w:pStyle w:val="Legal2"/>
        <w:widowControl/>
        <w:numPr>
          <w:ilvl w:val="0"/>
          <w:numId w:val="0"/>
        </w:numPr>
        <w:tabs>
          <w:tab w:val="left" w:pos="691"/>
          <w:tab w:val="left" w:pos="1166"/>
          <w:tab w:val="left" w:pos="1684"/>
          <w:tab w:val="left" w:pos="2131"/>
          <w:tab w:val="left" w:pos="2606"/>
          <w:tab w:val="left" w:pos="3067"/>
          <w:tab w:val="left" w:pos="3513"/>
        </w:tabs>
        <w:outlineLvl w:val="9"/>
        <w:rPr>
          <w:rFonts w:ascii="Arial" w:hAnsi="Arial"/>
          <w:b w:val="0"/>
          <w:sz w:val="22"/>
        </w:rPr>
      </w:pPr>
    </w:p>
    <w:p w14:paraId="332FA7EE" w14:textId="77777777" w:rsidR="00683241" w:rsidRDefault="00683241">
      <w:pPr>
        <w:pStyle w:val="Legal2"/>
        <w:widowControl/>
        <w:tabs>
          <w:tab w:val="left" w:pos="1166"/>
          <w:tab w:val="left" w:pos="1684"/>
          <w:tab w:val="left" w:pos="2131"/>
          <w:tab w:val="left" w:pos="2606"/>
          <w:tab w:val="left" w:pos="3067"/>
          <w:tab w:val="left" w:pos="3513"/>
        </w:tabs>
        <w:rPr>
          <w:rFonts w:ascii="Arial" w:hAnsi="Arial"/>
          <w:sz w:val="22"/>
        </w:rPr>
      </w:pPr>
      <w:r>
        <w:rPr>
          <w:rFonts w:ascii="Arial" w:hAnsi="Arial"/>
          <w:sz w:val="22"/>
        </w:rPr>
        <w:t>REFERENCES</w:t>
      </w:r>
    </w:p>
    <w:p w14:paraId="464A17D9" w14:textId="77777777" w:rsidR="00683241" w:rsidRDefault="00683241">
      <w:pPr>
        <w:pStyle w:val="Legal3"/>
        <w:widowControl/>
        <w:numPr>
          <w:ilvl w:val="0"/>
          <w:numId w:val="0"/>
        </w:numPr>
        <w:tabs>
          <w:tab w:val="left" w:pos="691"/>
          <w:tab w:val="left" w:pos="1166"/>
          <w:tab w:val="left" w:pos="1684"/>
          <w:tab w:val="left" w:pos="2131"/>
          <w:tab w:val="left" w:pos="2606"/>
          <w:tab w:val="left" w:pos="3067"/>
          <w:tab w:val="left" w:pos="3513"/>
        </w:tabs>
        <w:outlineLvl w:val="9"/>
        <w:rPr>
          <w:rFonts w:ascii="Arial" w:hAnsi="Arial"/>
          <w:sz w:val="22"/>
        </w:rPr>
      </w:pPr>
    </w:p>
    <w:p w14:paraId="2381B720" w14:textId="77777777" w:rsidR="00683241" w:rsidRDefault="00683241">
      <w:pPr>
        <w:pStyle w:val="Legal3"/>
        <w:widowControl/>
        <w:tabs>
          <w:tab w:val="clear" w:pos="1171"/>
          <w:tab w:val="left" w:pos="691"/>
          <w:tab w:val="num" w:pos="1166"/>
          <w:tab w:val="left" w:pos="1684"/>
          <w:tab w:val="left" w:pos="2131"/>
          <w:tab w:val="left" w:pos="2606"/>
          <w:tab w:val="left" w:pos="3067"/>
          <w:tab w:val="left" w:pos="3513"/>
        </w:tabs>
        <w:rPr>
          <w:rFonts w:ascii="Arial" w:hAnsi="Arial"/>
          <w:sz w:val="22"/>
        </w:rPr>
      </w:pPr>
      <w:r>
        <w:rPr>
          <w:rFonts w:ascii="Arial" w:hAnsi="Arial"/>
          <w:sz w:val="22"/>
        </w:rPr>
        <w:t>American Society for Testing and Materials (ASTM):</w:t>
      </w:r>
    </w:p>
    <w:p w14:paraId="425B118E" w14:textId="77777777" w:rsidR="00683241" w:rsidRDefault="00683241">
      <w:pPr>
        <w:pStyle w:val="Legal4"/>
        <w:widowControl/>
        <w:tabs>
          <w:tab w:val="clear" w:pos="1685"/>
          <w:tab w:val="left" w:pos="691"/>
          <w:tab w:val="left" w:pos="1166"/>
          <w:tab w:val="num" w:pos="1684"/>
          <w:tab w:val="left" w:pos="2131"/>
          <w:tab w:val="left" w:pos="2606"/>
          <w:tab w:val="left" w:pos="3067"/>
          <w:tab w:val="left" w:pos="3513"/>
        </w:tabs>
        <w:rPr>
          <w:rFonts w:ascii="Arial" w:hAnsi="Arial"/>
          <w:sz w:val="22"/>
        </w:rPr>
      </w:pPr>
      <w:r>
        <w:rPr>
          <w:rFonts w:ascii="Arial" w:hAnsi="Arial"/>
          <w:sz w:val="22"/>
        </w:rPr>
        <w:t>C 33 - Specification for Concrete Aggregates.</w:t>
      </w:r>
    </w:p>
    <w:p w14:paraId="3ABD40A4" w14:textId="77777777" w:rsidR="00683241" w:rsidRDefault="00683241">
      <w:pPr>
        <w:pStyle w:val="Legal4"/>
        <w:widowControl/>
        <w:tabs>
          <w:tab w:val="clear" w:pos="1685"/>
          <w:tab w:val="left" w:pos="691"/>
          <w:tab w:val="left" w:pos="1166"/>
          <w:tab w:val="num" w:pos="1684"/>
          <w:tab w:val="left" w:pos="2131"/>
          <w:tab w:val="left" w:pos="2606"/>
          <w:tab w:val="left" w:pos="3067"/>
          <w:tab w:val="left" w:pos="3513"/>
        </w:tabs>
        <w:rPr>
          <w:rFonts w:ascii="Arial" w:hAnsi="Arial"/>
          <w:sz w:val="22"/>
        </w:rPr>
      </w:pPr>
      <w:r>
        <w:rPr>
          <w:rFonts w:ascii="Arial" w:hAnsi="Arial"/>
          <w:sz w:val="22"/>
        </w:rPr>
        <w:t>C 67 - Test Methods of Sampling and Testing Brick and Structural Clay Tile.</w:t>
      </w:r>
    </w:p>
    <w:p w14:paraId="09659512" w14:textId="77777777" w:rsidR="00683241" w:rsidRPr="003C11E3" w:rsidRDefault="00683241">
      <w:pPr>
        <w:pStyle w:val="Legal4"/>
        <w:widowControl/>
        <w:tabs>
          <w:tab w:val="clear" w:pos="1685"/>
          <w:tab w:val="left" w:pos="691"/>
          <w:tab w:val="left" w:pos="1166"/>
          <w:tab w:val="num" w:pos="1684"/>
          <w:tab w:val="left" w:pos="2131"/>
          <w:tab w:val="left" w:pos="2606"/>
          <w:tab w:val="left" w:pos="3067"/>
          <w:tab w:val="left" w:pos="3513"/>
        </w:tabs>
        <w:rPr>
          <w:rFonts w:ascii="Arial" w:hAnsi="Arial"/>
          <w:sz w:val="22"/>
        </w:rPr>
      </w:pPr>
      <w:r w:rsidRPr="003C11E3">
        <w:rPr>
          <w:rFonts w:ascii="Arial" w:hAnsi="Arial"/>
          <w:sz w:val="22"/>
        </w:rPr>
        <w:t>C 126 - Specification for Ceramic Glazed Structural Clay Facing Tile, Facing Brick, and Solid Masonry Units.</w:t>
      </w:r>
    </w:p>
    <w:p w14:paraId="19147D94" w14:textId="77777777" w:rsidR="00683241" w:rsidRPr="003C11E3" w:rsidRDefault="00683241">
      <w:pPr>
        <w:pStyle w:val="Legal4"/>
        <w:widowControl/>
        <w:tabs>
          <w:tab w:val="clear" w:pos="1685"/>
          <w:tab w:val="left" w:pos="691"/>
          <w:tab w:val="left" w:pos="1166"/>
          <w:tab w:val="num" w:pos="1684"/>
          <w:tab w:val="left" w:pos="2131"/>
          <w:tab w:val="left" w:pos="2606"/>
          <w:tab w:val="left" w:pos="3067"/>
          <w:tab w:val="left" w:pos="3513"/>
        </w:tabs>
        <w:rPr>
          <w:rFonts w:ascii="Arial" w:hAnsi="Arial"/>
          <w:sz w:val="22"/>
        </w:rPr>
      </w:pPr>
      <w:r w:rsidRPr="003C11E3">
        <w:rPr>
          <w:rFonts w:ascii="Arial" w:hAnsi="Arial"/>
          <w:sz w:val="22"/>
        </w:rPr>
        <w:t>C 216 - Specification for Facing Brick.</w:t>
      </w:r>
    </w:p>
    <w:p w14:paraId="4222466C" w14:textId="77777777" w:rsidR="00683241" w:rsidRDefault="00683241">
      <w:pPr>
        <w:pStyle w:val="Legal4"/>
        <w:widowControl/>
        <w:tabs>
          <w:tab w:val="left" w:pos="691"/>
          <w:tab w:val="left" w:pos="1166"/>
          <w:tab w:val="left" w:pos="2131"/>
          <w:tab w:val="left" w:pos="2606"/>
          <w:tab w:val="left" w:pos="3067"/>
          <w:tab w:val="left" w:pos="3513"/>
        </w:tabs>
        <w:rPr>
          <w:rFonts w:ascii="Arial" w:hAnsi="Arial"/>
          <w:sz w:val="22"/>
        </w:rPr>
      </w:pPr>
      <w:r>
        <w:rPr>
          <w:rFonts w:ascii="Arial" w:hAnsi="Arial"/>
          <w:sz w:val="22"/>
        </w:rPr>
        <w:t>C 270 - Specification for Mortar for Unit Masonry.</w:t>
      </w:r>
    </w:p>
    <w:p w14:paraId="37F464CB" w14:textId="77777777" w:rsidR="00683241" w:rsidRDefault="00683241">
      <w:pPr>
        <w:pStyle w:val="Legal3"/>
        <w:widowControl/>
        <w:numPr>
          <w:ilvl w:val="0"/>
          <w:numId w:val="0"/>
        </w:numPr>
        <w:tabs>
          <w:tab w:val="left" w:pos="691"/>
          <w:tab w:val="left" w:pos="1166"/>
          <w:tab w:val="left" w:pos="1684"/>
          <w:tab w:val="left" w:pos="2131"/>
          <w:tab w:val="left" w:pos="2606"/>
          <w:tab w:val="left" w:pos="3067"/>
          <w:tab w:val="left" w:pos="3513"/>
        </w:tabs>
        <w:outlineLvl w:val="9"/>
        <w:rPr>
          <w:rFonts w:ascii="Arial" w:hAnsi="Arial"/>
          <w:sz w:val="22"/>
        </w:rPr>
      </w:pPr>
    </w:p>
    <w:p w14:paraId="35CB8521" w14:textId="77777777" w:rsidR="001E2AA1" w:rsidRDefault="007C3389" w:rsidP="001E2AA1">
      <w:pPr>
        <w:pStyle w:val="Legal3"/>
        <w:widowControl/>
        <w:tabs>
          <w:tab w:val="clear" w:pos="1171"/>
          <w:tab w:val="left" w:pos="691"/>
          <w:tab w:val="num" w:pos="1166"/>
          <w:tab w:val="left" w:pos="1684"/>
          <w:tab w:val="left" w:pos="2131"/>
          <w:tab w:val="left" w:pos="2606"/>
          <w:tab w:val="left" w:pos="3067"/>
          <w:tab w:val="left" w:pos="3513"/>
        </w:tabs>
        <w:rPr>
          <w:rFonts w:ascii="Arial" w:hAnsi="Arial"/>
          <w:sz w:val="22"/>
        </w:rPr>
      </w:pPr>
      <w:r>
        <w:rPr>
          <w:rFonts w:ascii="Arial" w:hAnsi="Arial"/>
          <w:sz w:val="22"/>
        </w:rPr>
        <w:t>International Building Code (IB</w:t>
      </w:r>
      <w:r w:rsidR="001E2AA1">
        <w:rPr>
          <w:rFonts w:ascii="Arial" w:hAnsi="Arial"/>
          <w:sz w:val="22"/>
        </w:rPr>
        <w:t xml:space="preserve">C) </w:t>
      </w:r>
      <w:r w:rsidR="00D7324C">
        <w:rPr>
          <w:rFonts w:ascii="Arial" w:hAnsi="Arial"/>
          <w:sz w:val="22"/>
        </w:rPr>
        <w:t>adopted</w:t>
      </w:r>
      <w:r w:rsidR="001E2AA1">
        <w:rPr>
          <w:rFonts w:ascii="Arial" w:hAnsi="Arial"/>
          <w:sz w:val="22"/>
        </w:rPr>
        <w:t xml:space="preserve"> addition</w:t>
      </w:r>
    </w:p>
    <w:p w14:paraId="5BBF2478" w14:textId="77777777" w:rsidR="00BE18A6" w:rsidRDefault="00BE18A6" w:rsidP="00BE18A6">
      <w:pPr>
        <w:pStyle w:val="Legal3"/>
        <w:widowControl/>
        <w:numPr>
          <w:ilvl w:val="0"/>
          <w:numId w:val="0"/>
        </w:numPr>
        <w:tabs>
          <w:tab w:val="left" w:pos="691"/>
          <w:tab w:val="left" w:pos="1684"/>
          <w:tab w:val="left" w:pos="2131"/>
          <w:tab w:val="left" w:pos="2606"/>
          <w:tab w:val="left" w:pos="3067"/>
          <w:tab w:val="left" w:pos="3513"/>
        </w:tabs>
        <w:ind w:left="1166"/>
        <w:rPr>
          <w:rFonts w:ascii="Arial" w:hAnsi="Arial"/>
          <w:sz w:val="22"/>
        </w:rPr>
      </w:pPr>
    </w:p>
    <w:p w14:paraId="4EE6F57F" w14:textId="77777777" w:rsidR="001E2AA1" w:rsidRDefault="001E2AA1" w:rsidP="001E2AA1">
      <w:pPr>
        <w:pStyle w:val="Legal3"/>
        <w:widowControl/>
        <w:tabs>
          <w:tab w:val="clear" w:pos="1171"/>
          <w:tab w:val="left" w:pos="691"/>
          <w:tab w:val="num" w:pos="1166"/>
          <w:tab w:val="left" w:pos="1684"/>
          <w:tab w:val="left" w:pos="2131"/>
          <w:tab w:val="left" w:pos="2606"/>
          <w:tab w:val="left" w:pos="3067"/>
          <w:tab w:val="left" w:pos="3513"/>
        </w:tabs>
        <w:rPr>
          <w:rFonts w:ascii="Arial" w:hAnsi="Arial"/>
          <w:sz w:val="22"/>
        </w:rPr>
      </w:pPr>
      <w:r>
        <w:rPr>
          <w:rFonts w:ascii="Arial" w:hAnsi="Arial"/>
          <w:sz w:val="22"/>
        </w:rPr>
        <w:t xml:space="preserve">Building Code Requirements </w:t>
      </w:r>
      <w:r w:rsidR="00BE18A6">
        <w:rPr>
          <w:rFonts w:ascii="Arial" w:hAnsi="Arial"/>
          <w:sz w:val="22"/>
        </w:rPr>
        <w:t xml:space="preserve">and Specification </w:t>
      </w:r>
      <w:r>
        <w:rPr>
          <w:rFonts w:ascii="Arial" w:hAnsi="Arial"/>
          <w:sz w:val="22"/>
        </w:rPr>
        <w:t>for Masonry Structures (</w:t>
      </w:r>
      <w:r w:rsidR="00BE18A6">
        <w:rPr>
          <w:rFonts w:ascii="Arial" w:hAnsi="Arial"/>
          <w:sz w:val="22"/>
        </w:rPr>
        <w:t>TMS 402</w:t>
      </w:r>
      <w:r w:rsidR="00000239">
        <w:rPr>
          <w:rFonts w:ascii="Arial" w:hAnsi="Arial"/>
          <w:sz w:val="22"/>
        </w:rPr>
        <w:t>/</w:t>
      </w:r>
      <w:r w:rsidR="00BE18A6">
        <w:rPr>
          <w:rFonts w:ascii="Arial" w:hAnsi="Arial"/>
          <w:sz w:val="22"/>
        </w:rPr>
        <w:t>602</w:t>
      </w:r>
      <w:r w:rsidR="00D7324C">
        <w:rPr>
          <w:rFonts w:ascii="Arial" w:hAnsi="Arial"/>
          <w:sz w:val="22"/>
        </w:rPr>
        <w:t>) adopted addition</w:t>
      </w:r>
    </w:p>
    <w:p w14:paraId="0D64E42E" w14:textId="77777777" w:rsidR="00000239" w:rsidRDefault="00000239" w:rsidP="00000239">
      <w:pPr>
        <w:pStyle w:val="ListParagraph"/>
        <w:rPr>
          <w:rFonts w:ascii="Arial" w:hAnsi="Arial"/>
          <w:sz w:val="22"/>
        </w:rPr>
      </w:pPr>
    </w:p>
    <w:p w14:paraId="7292606C" w14:textId="77777777" w:rsidR="00000239" w:rsidRPr="00000239" w:rsidRDefault="00000239" w:rsidP="00000239">
      <w:pPr>
        <w:pStyle w:val="Legal3"/>
        <w:widowControl/>
        <w:tabs>
          <w:tab w:val="left" w:pos="691"/>
          <w:tab w:val="left" w:pos="1684"/>
          <w:tab w:val="left" w:pos="2131"/>
          <w:tab w:val="left" w:pos="2606"/>
          <w:tab w:val="left" w:pos="3067"/>
          <w:tab w:val="left" w:pos="3513"/>
        </w:tabs>
        <w:rPr>
          <w:rFonts w:ascii="Arial" w:hAnsi="Arial"/>
          <w:sz w:val="22"/>
        </w:rPr>
      </w:pPr>
      <w:r>
        <w:rPr>
          <w:rFonts w:ascii="Arial" w:hAnsi="Arial"/>
          <w:sz w:val="22"/>
        </w:rPr>
        <w:t>Most current editions of ASTM standards as cited herein.</w:t>
      </w:r>
    </w:p>
    <w:p w14:paraId="7489F369" w14:textId="77777777" w:rsidR="00683241" w:rsidRDefault="00683241">
      <w:pPr>
        <w:pStyle w:val="Legal2"/>
        <w:widowControl/>
        <w:numPr>
          <w:ilvl w:val="0"/>
          <w:numId w:val="0"/>
        </w:numPr>
        <w:tabs>
          <w:tab w:val="left" w:pos="691"/>
          <w:tab w:val="left" w:pos="1166"/>
          <w:tab w:val="left" w:pos="1684"/>
          <w:tab w:val="left" w:pos="2131"/>
          <w:tab w:val="left" w:pos="2606"/>
          <w:tab w:val="left" w:pos="3067"/>
          <w:tab w:val="left" w:pos="3513"/>
        </w:tabs>
        <w:outlineLvl w:val="9"/>
        <w:rPr>
          <w:rFonts w:ascii="Arial" w:hAnsi="Arial"/>
          <w:b w:val="0"/>
          <w:sz w:val="22"/>
        </w:rPr>
      </w:pPr>
    </w:p>
    <w:p w14:paraId="6B4BFDCD" w14:textId="77777777" w:rsidR="00683241" w:rsidRDefault="00683241">
      <w:pPr>
        <w:pStyle w:val="Legal2"/>
        <w:widowControl/>
        <w:tabs>
          <w:tab w:val="left" w:pos="1166"/>
          <w:tab w:val="left" w:pos="1684"/>
          <w:tab w:val="left" w:pos="2131"/>
          <w:tab w:val="left" w:pos="2606"/>
          <w:tab w:val="left" w:pos="3067"/>
          <w:tab w:val="left" w:pos="3513"/>
        </w:tabs>
        <w:rPr>
          <w:rFonts w:ascii="Arial" w:hAnsi="Arial"/>
          <w:sz w:val="22"/>
        </w:rPr>
      </w:pPr>
      <w:r>
        <w:rPr>
          <w:rFonts w:ascii="Arial" w:hAnsi="Arial"/>
          <w:sz w:val="22"/>
        </w:rPr>
        <w:t>SUBMITTALS</w:t>
      </w:r>
    </w:p>
    <w:p w14:paraId="5D5488A6" w14:textId="77777777" w:rsidR="00683241" w:rsidRDefault="00683241">
      <w:pPr>
        <w:pStyle w:val="Legal3"/>
        <w:widowControl/>
        <w:numPr>
          <w:ilvl w:val="0"/>
          <w:numId w:val="0"/>
        </w:numPr>
        <w:tabs>
          <w:tab w:val="left" w:pos="691"/>
          <w:tab w:val="left" w:pos="1166"/>
          <w:tab w:val="left" w:pos="1684"/>
          <w:tab w:val="left" w:pos="2131"/>
          <w:tab w:val="left" w:pos="2606"/>
          <w:tab w:val="left" w:pos="3067"/>
          <w:tab w:val="left" w:pos="3513"/>
        </w:tabs>
        <w:outlineLvl w:val="9"/>
        <w:rPr>
          <w:rFonts w:ascii="Arial" w:hAnsi="Arial"/>
          <w:sz w:val="22"/>
        </w:rPr>
      </w:pPr>
    </w:p>
    <w:p w14:paraId="0F0B26CB" w14:textId="77777777" w:rsidR="00683241" w:rsidRDefault="00683241">
      <w:pPr>
        <w:pStyle w:val="Legal3"/>
        <w:widowControl/>
        <w:tabs>
          <w:tab w:val="clear" w:pos="1171"/>
          <w:tab w:val="left" w:pos="691"/>
          <w:tab w:val="num" w:pos="1166"/>
          <w:tab w:val="left" w:pos="1684"/>
          <w:tab w:val="left" w:pos="2131"/>
          <w:tab w:val="left" w:pos="2606"/>
          <w:tab w:val="left" w:pos="3067"/>
          <w:tab w:val="left" w:pos="3513"/>
        </w:tabs>
        <w:rPr>
          <w:rFonts w:ascii="Arial" w:hAnsi="Arial"/>
          <w:sz w:val="22"/>
        </w:rPr>
      </w:pPr>
      <w:r>
        <w:rPr>
          <w:rFonts w:ascii="Arial" w:hAnsi="Arial"/>
          <w:sz w:val="22"/>
        </w:rPr>
        <w:t>Product Data</w:t>
      </w:r>
      <w:r w:rsidR="00D7324C">
        <w:rPr>
          <w:rFonts w:ascii="Arial" w:hAnsi="Arial"/>
          <w:sz w:val="22"/>
        </w:rPr>
        <w:t>, and Evaluation Reports as required for installation</w:t>
      </w:r>
      <w:r>
        <w:rPr>
          <w:rFonts w:ascii="Arial" w:hAnsi="Arial"/>
          <w:sz w:val="22"/>
        </w:rPr>
        <w:t>.</w:t>
      </w:r>
    </w:p>
    <w:p w14:paraId="39DBEF19" w14:textId="77777777" w:rsidR="00683241" w:rsidRDefault="00683241">
      <w:pPr>
        <w:pStyle w:val="Legal3"/>
        <w:widowControl/>
        <w:numPr>
          <w:ilvl w:val="0"/>
          <w:numId w:val="0"/>
        </w:numPr>
        <w:tabs>
          <w:tab w:val="left" w:pos="691"/>
          <w:tab w:val="left" w:pos="1166"/>
          <w:tab w:val="left" w:pos="1684"/>
          <w:tab w:val="left" w:pos="2131"/>
          <w:tab w:val="left" w:pos="2606"/>
          <w:tab w:val="left" w:pos="3067"/>
          <w:tab w:val="left" w:pos="3513"/>
        </w:tabs>
        <w:outlineLvl w:val="9"/>
        <w:rPr>
          <w:rFonts w:ascii="Arial" w:hAnsi="Arial"/>
          <w:sz w:val="22"/>
        </w:rPr>
      </w:pPr>
    </w:p>
    <w:p w14:paraId="45705225" w14:textId="77777777" w:rsidR="00683241" w:rsidRDefault="00683241">
      <w:pPr>
        <w:pStyle w:val="Legal3"/>
        <w:widowControl/>
        <w:tabs>
          <w:tab w:val="clear" w:pos="1171"/>
          <w:tab w:val="left" w:pos="691"/>
          <w:tab w:val="num" w:pos="1166"/>
          <w:tab w:val="left" w:pos="1684"/>
          <w:tab w:val="left" w:pos="2131"/>
          <w:tab w:val="left" w:pos="2606"/>
          <w:tab w:val="left" w:pos="3067"/>
          <w:tab w:val="left" w:pos="3513"/>
        </w:tabs>
        <w:rPr>
          <w:rFonts w:ascii="Arial" w:hAnsi="Arial"/>
          <w:sz w:val="22"/>
        </w:rPr>
      </w:pPr>
      <w:r>
        <w:rPr>
          <w:rFonts w:ascii="Arial" w:hAnsi="Arial"/>
          <w:sz w:val="22"/>
        </w:rPr>
        <w:t>Shop Drawings: Include elevations of each wall indicating type and layout of units.</w:t>
      </w:r>
    </w:p>
    <w:p w14:paraId="010C3AE6" w14:textId="77777777" w:rsidR="00683241" w:rsidRDefault="00683241">
      <w:pPr>
        <w:pStyle w:val="Legal3"/>
        <w:widowControl/>
        <w:numPr>
          <w:ilvl w:val="0"/>
          <w:numId w:val="0"/>
        </w:numPr>
        <w:tabs>
          <w:tab w:val="left" w:pos="691"/>
          <w:tab w:val="left" w:pos="1166"/>
          <w:tab w:val="left" w:pos="1684"/>
          <w:tab w:val="left" w:pos="2131"/>
          <w:tab w:val="left" w:pos="2606"/>
          <w:tab w:val="left" w:pos="3067"/>
          <w:tab w:val="left" w:pos="3513"/>
        </w:tabs>
        <w:outlineLvl w:val="9"/>
        <w:rPr>
          <w:rFonts w:ascii="Arial" w:hAnsi="Arial"/>
          <w:sz w:val="22"/>
        </w:rPr>
      </w:pPr>
    </w:p>
    <w:p w14:paraId="4D3C3AC8" w14:textId="77777777" w:rsidR="00683241" w:rsidRDefault="00683241">
      <w:pPr>
        <w:pStyle w:val="Legal3"/>
        <w:widowControl/>
        <w:tabs>
          <w:tab w:val="clear" w:pos="1171"/>
          <w:tab w:val="left" w:pos="691"/>
          <w:tab w:val="num" w:pos="1166"/>
          <w:tab w:val="left" w:pos="1684"/>
          <w:tab w:val="left" w:pos="2131"/>
          <w:tab w:val="left" w:pos="2606"/>
          <w:tab w:val="left" w:pos="3067"/>
          <w:tab w:val="left" w:pos="3513"/>
        </w:tabs>
        <w:rPr>
          <w:rFonts w:ascii="Arial" w:hAnsi="Arial"/>
          <w:sz w:val="22"/>
        </w:rPr>
      </w:pPr>
      <w:r>
        <w:rPr>
          <w:rFonts w:ascii="Arial" w:hAnsi="Arial"/>
          <w:sz w:val="22"/>
        </w:rPr>
        <w:t>Samples: Include samples of stretcher units in sufficient quantity to illustrate color range.</w:t>
      </w:r>
    </w:p>
    <w:p w14:paraId="1AA7F176" w14:textId="77777777" w:rsidR="00683241" w:rsidRDefault="00683241">
      <w:pPr>
        <w:pStyle w:val="Legal3"/>
        <w:widowControl/>
        <w:numPr>
          <w:ilvl w:val="0"/>
          <w:numId w:val="0"/>
        </w:numPr>
        <w:tabs>
          <w:tab w:val="left" w:pos="691"/>
          <w:tab w:val="left" w:pos="1166"/>
          <w:tab w:val="left" w:pos="1684"/>
          <w:tab w:val="left" w:pos="2131"/>
          <w:tab w:val="left" w:pos="2606"/>
          <w:tab w:val="left" w:pos="3067"/>
          <w:tab w:val="left" w:pos="3513"/>
        </w:tabs>
        <w:outlineLvl w:val="9"/>
        <w:rPr>
          <w:rFonts w:ascii="Arial" w:hAnsi="Arial"/>
          <w:sz w:val="22"/>
        </w:rPr>
      </w:pPr>
    </w:p>
    <w:p w14:paraId="37E702E6" w14:textId="77777777" w:rsidR="00B72502" w:rsidRDefault="00D7324C" w:rsidP="000722FE">
      <w:pPr>
        <w:pStyle w:val="Legal3"/>
        <w:widowControl/>
        <w:tabs>
          <w:tab w:val="left" w:pos="691"/>
          <w:tab w:val="left" w:pos="1684"/>
          <w:tab w:val="left" w:pos="2131"/>
          <w:tab w:val="left" w:pos="2606"/>
          <w:tab w:val="left" w:pos="3067"/>
          <w:tab w:val="left" w:pos="3513"/>
        </w:tabs>
        <w:rPr>
          <w:rFonts w:ascii="Arial" w:hAnsi="Arial"/>
          <w:sz w:val="22"/>
        </w:rPr>
      </w:pPr>
      <w:r>
        <w:rPr>
          <w:rFonts w:ascii="Arial" w:hAnsi="Arial"/>
          <w:sz w:val="22"/>
        </w:rPr>
        <w:t>Test Reports from an independent testing laboratory showing compliance with applicable specifications.</w:t>
      </w:r>
    </w:p>
    <w:p w14:paraId="346712E3" w14:textId="77777777" w:rsidR="00065BDA" w:rsidRDefault="00065BDA" w:rsidP="00065BDA">
      <w:pPr>
        <w:pStyle w:val="ListParagraph"/>
        <w:rPr>
          <w:rFonts w:ascii="Arial" w:hAnsi="Arial"/>
          <w:sz w:val="22"/>
        </w:rPr>
      </w:pPr>
    </w:p>
    <w:p w14:paraId="714C666E" w14:textId="77777777" w:rsidR="00065BDA" w:rsidRDefault="00065BDA" w:rsidP="00065BDA">
      <w:pPr>
        <w:pStyle w:val="Legal3"/>
        <w:widowControl/>
        <w:numPr>
          <w:ilvl w:val="0"/>
          <w:numId w:val="0"/>
        </w:numPr>
        <w:tabs>
          <w:tab w:val="left" w:pos="691"/>
          <w:tab w:val="left" w:pos="1684"/>
          <w:tab w:val="left" w:pos="2131"/>
          <w:tab w:val="left" w:pos="2606"/>
          <w:tab w:val="left" w:pos="3067"/>
          <w:tab w:val="left" w:pos="3513"/>
        </w:tabs>
        <w:ind w:left="1166"/>
        <w:rPr>
          <w:rFonts w:ascii="Arial" w:hAnsi="Arial"/>
          <w:sz w:val="22"/>
        </w:rPr>
      </w:pPr>
    </w:p>
    <w:p w14:paraId="1B026D3E" w14:textId="77777777" w:rsidR="00B72502" w:rsidRDefault="00B72502" w:rsidP="00B72502">
      <w:pPr>
        <w:pStyle w:val="Legal2"/>
        <w:widowControl/>
        <w:numPr>
          <w:ilvl w:val="0"/>
          <w:numId w:val="0"/>
        </w:numPr>
        <w:tabs>
          <w:tab w:val="left" w:pos="1684"/>
          <w:tab w:val="left" w:pos="2131"/>
          <w:tab w:val="left" w:pos="2606"/>
          <w:tab w:val="left" w:pos="3067"/>
          <w:tab w:val="left" w:pos="3513"/>
        </w:tabs>
        <w:rPr>
          <w:rFonts w:ascii="Arial" w:hAnsi="Arial"/>
          <w:sz w:val="22"/>
        </w:rPr>
      </w:pPr>
    </w:p>
    <w:p w14:paraId="4725B0ED" w14:textId="77777777" w:rsidR="00683241" w:rsidRDefault="00683241">
      <w:pPr>
        <w:pStyle w:val="Legal2"/>
        <w:widowControl/>
        <w:tabs>
          <w:tab w:val="left" w:pos="1166"/>
          <w:tab w:val="left" w:pos="1684"/>
          <w:tab w:val="left" w:pos="2131"/>
          <w:tab w:val="left" w:pos="2606"/>
          <w:tab w:val="left" w:pos="3067"/>
          <w:tab w:val="left" w:pos="3513"/>
        </w:tabs>
        <w:rPr>
          <w:rFonts w:ascii="Arial" w:hAnsi="Arial"/>
          <w:sz w:val="22"/>
        </w:rPr>
      </w:pPr>
      <w:r>
        <w:rPr>
          <w:rFonts w:ascii="Arial" w:hAnsi="Arial"/>
          <w:sz w:val="22"/>
        </w:rPr>
        <w:t>QUALITY ASSURANCE</w:t>
      </w:r>
    </w:p>
    <w:p w14:paraId="0C013FEE" w14:textId="77777777" w:rsidR="00683241" w:rsidRDefault="00683241">
      <w:pPr>
        <w:pStyle w:val="Legal3"/>
        <w:widowControl/>
        <w:numPr>
          <w:ilvl w:val="0"/>
          <w:numId w:val="0"/>
        </w:numPr>
        <w:tabs>
          <w:tab w:val="left" w:pos="691"/>
          <w:tab w:val="left" w:pos="1166"/>
          <w:tab w:val="left" w:pos="1684"/>
          <w:tab w:val="left" w:pos="2131"/>
          <w:tab w:val="left" w:pos="2606"/>
          <w:tab w:val="left" w:pos="3067"/>
          <w:tab w:val="left" w:pos="3513"/>
        </w:tabs>
        <w:outlineLvl w:val="9"/>
        <w:rPr>
          <w:rFonts w:ascii="Arial" w:hAnsi="Arial"/>
          <w:sz w:val="22"/>
        </w:rPr>
      </w:pPr>
    </w:p>
    <w:p w14:paraId="26FE3A0C" w14:textId="77777777" w:rsidR="00683241" w:rsidRDefault="00683241">
      <w:pPr>
        <w:pStyle w:val="Legal3"/>
        <w:widowControl/>
        <w:tabs>
          <w:tab w:val="clear" w:pos="1171"/>
          <w:tab w:val="left" w:pos="691"/>
          <w:tab w:val="num" w:pos="1166"/>
          <w:tab w:val="left" w:pos="1684"/>
          <w:tab w:val="left" w:pos="2131"/>
          <w:tab w:val="left" w:pos="2606"/>
          <w:tab w:val="left" w:pos="3067"/>
          <w:tab w:val="left" w:pos="3513"/>
        </w:tabs>
        <w:rPr>
          <w:rFonts w:ascii="Arial" w:hAnsi="Arial"/>
          <w:sz w:val="22"/>
        </w:rPr>
      </w:pPr>
      <w:r>
        <w:rPr>
          <w:rFonts w:ascii="Arial" w:hAnsi="Arial"/>
          <w:sz w:val="22"/>
        </w:rPr>
        <w:t>Inspection:</w:t>
      </w:r>
      <w:r w:rsidR="00F65CFA">
        <w:rPr>
          <w:rFonts w:ascii="Arial" w:hAnsi="Arial"/>
          <w:sz w:val="22"/>
        </w:rPr>
        <w:t xml:space="preserve"> Periodic inspection of mortar, connector and installation should be performed as per International Building Code or Specification for masonry Structures (TMS 602) </w:t>
      </w:r>
      <w:r w:rsidR="00F65CFA" w:rsidRPr="00F65CFA">
        <w:rPr>
          <w:rFonts w:ascii="Arial" w:hAnsi="Arial"/>
          <w:color w:val="FF0000"/>
          <w:sz w:val="22"/>
        </w:rPr>
        <w:t xml:space="preserve">(The designer may choose not </w:t>
      </w:r>
      <w:r w:rsidR="005E1757">
        <w:rPr>
          <w:rFonts w:ascii="Arial" w:hAnsi="Arial"/>
          <w:color w:val="FF0000"/>
          <w:sz w:val="22"/>
        </w:rPr>
        <w:t xml:space="preserve">to </w:t>
      </w:r>
      <w:r w:rsidR="00F65CFA" w:rsidRPr="00F65CFA">
        <w:rPr>
          <w:rFonts w:ascii="Arial" w:hAnsi="Arial"/>
          <w:color w:val="FF0000"/>
          <w:sz w:val="22"/>
        </w:rPr>
        <w:t>require special inspection for masonry veneer in occupancy category I, II</w:t>
      </w:r>
      <w:r w:rsidR="0065360F">
        <w:rPr>
          <w:rFonts w:ascii="Arial" w:hAnsi="Arial"/>
          <w:color w:val="FF0000"/>
          <w:sz w:val="22"/>
        </w:rPr>
        <w:t>,</w:t>
      </w:r>
      <w:r w:rsidR="00F65CFA" w:rsidRPr="00F65CFA">
        <w:rPr>
          <w:rFonts w:ascii="Arial" w:hAnsi="Arial"/>
          <w:color w:val="FF0000"/>
          <w:sz w:val="22"/>
        </w:rPr>
        <w:t xml:space="preserve"> or III structures)</w:t>
      </w:r>
    </w:p>
    <w:p w14:paraId="020594C3" w14:textId="77777777" w:rsidR="00683241" w:rsidRDefault="00683241">
      <w:pPr>
        <w:pStyle w:val="Legal4"/>
        <w:widowControl/>
        <w:tabs>
          <w:tab w:val="clear" w:pos="1685"/>
          <w:tab w:val="left" w:pos="691"/>
          <w:tab w:val="left" w:pos="1166"/>
          <w:tab w:val="num" w:pos="1684"/>
          <w:tab w:val="left" w:pos="2131"/>
          <w:tab w:val="left" w:pos="2606"/>
          <w:tab w:val="left" w:pos="3067"/>
          <w:tab w:val="left" w:pos="3513"/>
        </w:tabs>
        <w:rPr>
          <w:rFonts w:ascii="Arial" w:hAnsi="Arial"/>
          <w:sz w:val="22"/>
        </w:rPr>
      </w:pPr>
      <w:r>
        <w:rPr>
          <w:rFonts w:ascii="Arial" w:hAnsi="Arial"/>
          <w:sz w:val="22"/>
        </w:rPr>
        <w:t xml:space="preserve">Employ a qualified masonry inspector for </w:t>
      </w:r>
      <w:r w:rsidR="00F65CFA">
        <w:rPr>
          <w:rFonts w:ascii="Arial" w:hAnsi="Arial"/>
          <w:sz w:val="22"/>
        </w:rPr>
        <w:t>periodic</w:t>
      </w:r>
      <w:r>
        <w:rPr>
          <w:rFonts w:ascii="Arial" w:hAnsi="Arial"/>
          <w:sz w:val="22"/>
        </w:rPr>
        <w:t xml:space="preserve"> inspection of the masonry work. Acceptance by a State or municipality having a program of examining and certifying masonry inspectors will be considered adequate qualifications. The masonry inspector shall </w:t>
      </w:r>
      <w:r w:rsidR="00F65CFA">
        <w:rPr>
          <w:rFonts w:ascii="Arial" w:hAnsi="Arial"/>
          <w:sz w:val="22"/>
        </w:rPr>
        <w:t>visit</w:t>
      </w:r>
      <w:r>
        <w:rPr>
          <w:rFonts w:ascii="Arial" w:hAnsi="Arial"/>
          <w:sz w:val="22"/>
        </w:rPr>
        <w:t xml:space="preserve"> site </w:t>
      </w:r>
      <w:r w:rsidR="00F65CFA">
        <w:rPr>
          <w:rFonts w:ascii="Arial" w:hAnsi="Arial"/>
          <w:sz w:val="22"/>
        </w:rPr>
        <w:t xml:space="preserve">periodically </w:t>
      </w:r>
      <w:r>
        <w:rPr>
          <w:rFonts w:ascii="Arial" w:hAnsi="Arial"/>
          <w:sz w:val="22"/>
        </w:rPr>
        <w:t>during all masonry construction and perform the following duties:</w:t>
      </w:r>
    </w:p>
    <w:p w14:paraId="2B28AB5F" w14:textId="77777777" w:rsidR="00683241" w:rsidRDefault="00683241">
      <w:pPr>
        <w:pStyle w:val="Legal5"/>
        <w:widowControl/>
        <w:tabs>
          <w:tab w:val="left" w:pos="691"/>
          <w:tab w:val="left" w:pos="1166"/>
          <w:tab w:val="left" w:pos="1684"/>
          <w:tab w:val="left" w:pos="2606"/>
          <w:tab w:val="left" w:pos="3067"/>
          <w:tab w:val="left" w:pos="3513"/>
        </w:tabs>
        <w:rPr>
          <w:rFonts w:ascii="Arial" w:hAnsi="Arial"/>
          <w:sz w:val="22"/>
        </w:rPr>
      </w:pPr>
      <w:r>
        <w:rPr>
          <w:rFonts w:ascii="Arial" w:hAnsi="Arial"/>
          <w:sz w:val="22"/>
        </w:rPr>
        <w:t>Review Drawings and Specifications and meet with the CONTRACTOR to discuss requirements before work commences.</w:t>
      </w:r>
    </w:p>
    <w:p w14:paraId="52432DA2" w14:textId="77777777" w:rsidR="00683241" w:rsidRDefault="00683241">
      <w:pPr>
        <w:pStyle w:val="Legal5"/>
        <w:widowControl/>
        <w:tabs>
          <w:tab w:val="left" w:pos="691"/>
          <w:tab w:val="left" w:pos="1166"/>
          <w:tab w:val="left" w:pos="1684"/>
          <w:tab w:val="left" w:pos="2606"/>
          <w:tab w:val="left" w:pos="3067"/>
          <w:tab w:val="left" w:pos="3513"/>
        </w:tabs>
        <w:rPr>
          <w:rFonts w:ascii="Arial" w:hAnsi="Arial"/>
          <w:sz w:val="22"/>
        </w:rPr>
      </w:pPr>
      <w:r>
        <w:rPr>
          <w:rFonts w:ascii="Arial" w:hAnsi="Arial"/>
          <w:sz w:val="22"/>
        </w:rPr>
        <w:t>Before masonry work commences, CONTRACTOR and the Contractor's Quality Control Representative shall attend meeting with ENGINEER to review the requirements for surveillance and quality control of the masonry work.</w:t>
      </w:r>
    </w:p>
    <w:p w14:paraId="763A93B0" w14:textId="77777777" w:rsidR="00683241" w:rsidRDefault="00683241">
      <w:pPr>
        <w:pStyle w:val="Legal5"/>
        <w:widowControl/>
        <w:tabs>
          <w:tab w:val="left" w:pos="691"/>
          <w:tab w:val="left" w:pos="1166"/>
          <w:tab w:val="left" w:pos="1684"/>
          <w:tab w:val="left" w:pos="2606"/>
          <w:tab w:val="left" w:pos="3067"/>
          <w:tab w:val="left" w:pos="3513"/>
        </w:tabs>
        <w:rPr>
          <w:rFonts w:ascii="Arial" w:hAnsi="Arial"/>
          <w:sz w:val="22"/>
        </w:rPr>
      </w:pPr>
      <w:r>
        <w:rPr>
          <w:rFonts w:ascii="Arial" w:hAnsi="Arial"/>
          <w:sz w:val="22"/>
        </w:rPr>
        <w:t>Check brand and type of cement, lime (if used), and source of sand.</w:t>
      </w:r>
    </w:p>
    <w:p w14:paraId="4040C019" w14:textId="77777777" w:rsidR="00683241" w:rsidRDefault="00683241">
      <w:pPr>
        <w:pStyle w:val="Legal5"/>
        <w:widowControl/>
        <w:tabs>
          <w:tab w:val="left" w:pos="691"/>
          <w:tab w:val="left" w:pos="1166"/>
          <w:tab w:val="left" w:pos="1684"/>
          <w:tab w:val="left" w:pos="2606"/>
          <w:tab w:val="left" w:pos="3067"/>
          <w:tab w:val="left" w:pos="3513"/>
        </w:tabs>
        <w:rPr>
          <w:rFonts w:ascii="Arial" w:hAnsi="Arial"/>
          <w:sz w:val="22"/>
        </w:rPr>
      </w:pPr>
      <w:r>
        <w:rPr>
          <w:rFonts w:ascii="Arial" w:hAnsi="Arial"/>
          <w:sz w:val="22"/>
        </w:rPr>
        <w:t>Ensure that foundation is clean, rough, and ready to receive units.</w:t>
      </w:r>
    </w:p>
    <w:p w14:paraId="0F164DFC" w14:textId="77777777" w:rsidR="00683241" w:rsidRDefault="00683241">
      <w:pPr>
        <w:pStyle w:val="Legal5"/>
        <w:widowControl/>
        <w:tabs>
          <w:tab w:val="left" w:pos="691"/>
          <w:tab w:val="left" w:pos="1166"/>
          <w:tab w:val="left" w:pos="1684"/>
          <w:tab w:val="left" w:pos="2606"/>
          <w:tab w:val="left" w:pos="3067"/>
          <w:tab w:val="left" w:pos="3513"/>
        </w:tabs>
        <w:rPr>
          <w:rFonts w:ascii="Arial" w:hAnsi="Arial"/>
          <w:sz w:val="22"/>
        </w:rPr>
      </w:pPr>
      <w:r>
        <w:rPr>
          <w:rFonts w:ascii="Arial" w:hAnsi="Arial"/>
          <w:sz w:val="22"/>
        </w:rPr>
        <w:t>Observe field proportioning of mortar. Visually check aggregate to determine uniformity of grading, cleanliness, and moisture.</w:t>
      </w:r>
    </w:p>
    <w:p w14:paraId="65BA7A49" w14:textId="77777777" w:rsidR="005E1757" w:rsidRDefault="00683241">
      <w:pPr>
        <w:pStyle w:val="Legal5"/>
        <w:widowControl/>
        <w:tabs>
          <w:tab w:val="left" w:pos="691"/>
          <w:tab w:val="left" w:pos="1166"/>
          <w:tab w:val="left" w:pos="1684"/>
          <w:tab w:val="left" w:pos="2606"/>
          <w:tab w:val="left" w:pos="3067"/>
          <w:tab w:val="left" w:pos="3513"/>
        </w:tabs>
        <w:rPr>
          <w:rFonts w:ascii="Arial" w:hAnsi="Arial"/>
          <w:sz w:val="22"/>
        </w:rPr>
      </w:pPr>
      <w:r>
        <w:rPr>
          <w:rFonts w:ascii="Arial" w:hAnsi="Arial"/>
          <w:sz w:val="22"/>
        </w:rPr>
        <w:t xml:space="preserve">Ensure that joints are full of mortar and kept tight during work. </w:t>
      </w:r>
    </w:p>
    <w:p w14:paraId="3DF23622" w14:textId="77777777" w:rsidR="00683241" w:rsidRDefault="00683241">
      <w:pPr>
        <w:pStyle w:val="Legal5"/>
        <w:widowControl/>
        <w:tabs>
          <w:tab w:val="left" w:pos="691"/>
          <w:tab w:val="left" w:pos="1166"/>
          <w:tab w:val="left" w:pos="1684"/>
          <w:tab w:val="left" w:pos="2606"/>
          <w:tab w:val="left" w:pos="3067"/>
          <w:tab w:val="left" w:pos="3513"/>
        </w:tabs>
        <w:rPr>
          <w:rFonts w:ascii="Arial" w:hAnsi="Arial"/>
          <w:sz w:val="22"/>
        </w:rPr>
      </w:pPr>
      <w:r>
        <w:rPr>
          <w:rFonts w:ascii="Arial" w:hAnsi="Arial"/>
          <w:sz w:val="22"/>
        </w:rPr>
        <w:t xml:space="preserve">Ensure that masons keep </w:t>
      </w:r>
      <w:r w:rsidR="00F65CFA">
        <w:rPr>
          <w:rFonts w:ascii="Arial" w:hAnsi="Arial"/>
          <w:sz w:val="22"/>
        </w:rPr>
        <w:t>the cavity between the brick veneer and the back</w:t>
      </w:r>
      <w:r w:rsidR="005E1757">
        <w:rPr>
          <w:rFonts w:ascii="Arial" w:hAnsi="Arial"/>
          <w:sz w:val="22"/>
        </w:rPr>
        <w:t>-</w:t>
      </w:r>
      <w:r w:rsidR="00F65CFA">
        <w:rPr>
          <w:rFonts w:ascii="Arial" w:hAnsi="Arial"/>
          <w:sz w:val="22"/>
        </w:rPr>
        <w:t>up</w:t>
      </w:r>
      <w:r>
        <w:rPr>
          <w:rFonts w:ascii="Arial" w:hAnsi="Arial"/>
          <w:sz w:val="22"/>
        </w:rPr>
        <w:t xml:space="preserve"> </w:t>
      </w:r>
      <w:r w:rsidR="005E1757">
        <w:rPr>
          <w:rFonts w:ascii="Arial" w:hAnsi="Arial"/>
          <w:sz w:val="22"/>
        </w:rPr>
        <w:t xml:space="preserve">material </w:t>
      </w:r>
      <w:r>
        <w:rPr>
          <w:rFonts w:ascii="Arial" w:hAnsi="Arial"/>
          <w:sz w:val="22"/>
        </w:rPr>
        <w:t>clean of mortar droppings and inspect to determine compliance.</w:t>
      </w:r>
    </w:p>
    <w:p w14:paraId="10139A9C" w14:textId="77777777" w:rsidR="00683241" w:rsidRDefault="00683241">
      <w:pPr>
        <w:pStyle w:val="Legal5"/>
        <w:widowControl/>
        <w:tabs>
          <w:tab w:val="left" w:pos="691"/>
          <w:tab w:val="left" w:pos="1166"/>
          <w:tab w:val="left" w:pos="1684"/>
          <w:tab w:val="left" w:pos="2606"/>
          <w:tab w:val="left" w:pos="3067"/>
          <w:tab w:val="left" w:pos="3513"/>
        </w:tabs>
        <w:rPr>
          <w:rFonts w:ascii="Arial" w:hAnsi="Arial"/>
          <w:sz w:val="22"/>
        </w:rPr>
      </w:pPr>
      <w:r>
        <w:rPr>
          <w:rFonts w:ascii="Arial" w:hAnsi="Arial"/>
          <w:sz w:val="22"/>
        </w:rPr>
        <w:t>Perform or supervise performance of required sampling and testing.</w:t>
      </w:r>
    </w:p>
    <w:p w14:paraId="5B1F077F" w14:textId="77777777" w:rsidR="00683241" w:rsidRDefault="00683241">
      <w:pPr>
        <w:pStyle w:val="Legal4"/>
        <w:widowControl/>
        <w:tabs>
          <w:tab w:val="clear" w:pos="1685"/>
          <w:tab w:val="left" w:pos="691"/>
          <w:tab w:val="left" w:pos="1166"/>
          <w:tab w:val="num" w:pos="1684"/>
          <w:tab w:val="left" w:pos="2131"/>
          <w:tab w:val="left" w:pos="2606"/>
          <w:tab w:val="left" w:pos="3067"/>
          <w:tab w:val="left" w:pos="3513"/>
        </w:tabs>
        <w:rPr>
          <w:rFonts w:ascii="Arial" w:hAnsi="Arial"/>
          <w:sz w:val="22"/>
        </w:rPr>
      </w:pPr>
      <w:r>
        <w:rPr>
          <w:rFonts w:ascii="Arial" w:hAnsi="Arial"/>
          <w:sz w:val="22"/>
        </w:rPr>
        <w:t>Keep complete reco</w:t>
      </w:r>
      <w:r w:rsidR="00F65CFA">
        <w:rPr>
          <w:rFonts w:ascii="Arial" w:hAnsi="Arial"/>
          <w:sz w:val="22"/>
        </w:rPr>
        <w:t xml:space="preserve">rd of inspections. Report </w:t>
      </w:r>
      <w:r>
        <w:rPr>
          <w:rFonts w:ascii="Arial" w:hAnsi="Arial"/>
          <w:sz w:val="22"/>
        </w:rPr>
        <w:t>to the Contractor's Quality Control Representative the progress of the masonry inspection.</w:t>
      </w:r>
    </w:p>
    <w:p w14:paraId="506F6F26" w14:textId="77777777" w:rsidR="00683241" w:rsidRDefault="00683241">
      <w:pPr>
        <w:pStyle w:val="Legal3"/>
        <w:widowControl/>
        <w:numPr>
          <w:ilvl w:val="0"/>
          <w:numId w:val="0"/>
        </w:numPr>
        <w:tabs>
          <w:tab w:val="left" w:pos="691"/>
          <w:tab w:val="left" w:pos="1166"/>
          <w:tab w:val="left" w:pos="1684"/>
          <w:tab w:val="left" w:pos="2131"/>
          <w:tab w:val="left" w:pos="2606"/>
          <w:tab w:val="left" w:pos="3067"/>
          <w:tab w:val="left" w:pos="3513"/>
        </w:tabs>
        <w:outlineLvl w:val="9"/>
        <w:rPr>
          <w:rFonts w:ascii="Arial" w:hAnsi="Arial"/>
          <w:sz w:val="22"/>
        </w:rPr>
      </w:pPr>
    </w:p>
    <w:p w14:paraId="5E07E0BD" w14:textId="77777777" w:rsidR="00683241" w:rsidRDefault="00683241">
      <w:pPr>
        <w:pStyle w:val="Legal3"/>
        <w:widowControl/>
        <w:tabs>
          <w:tab w:val="clear" w:pos="1171"/>
          <w:tab w:val="left" w:pos="691"/>
          <w:tab w:val="num" w:pos="1166"/>
          <w:tab w:val="left" w:pos="1684"/>
          <w:tab w:val="left" w:pos="2131"/>
          <w:tab w:val="left" w:pos="2606"/>
          <w:tab w:val="left" w:pos="3067"/>
          <w:tab w:val="left" w:pos="3513"/>
        </w:tabs>
        <w:rPr>
          <w:rFonts w:ascii="Arial" w:hAnsi="Arial"/>
          <w:sz w:val="22"/>
        </w:rPr>
      </w:pPr>
      <w:r>
        <w:rPr>
          <w:rFonts w:ascii="Arial" w:hAnsi="Arial"/>
          <w:sz w:val="22"/>
        </w:rPr>
        <w:t>Mock-up:</w:t>
      </w:r>
    </w:p>
    <w:p w14:paraId="6F45ADFD" w14:textId="77777777" w:rsidR="00683241" w:rsidRDefault="00683241">
      <w:pPr>
        <w:pStyle w:val="Legal4"/>
        <w:widowControl/>
        <w:tabs>
          <w:tab w:val="clear" w:pos="1685"/>
          <w:tab w:val="left" w:pos="691"/>
          <w:tab w:val="left" w:pos="1166"/>
          <w:tab w:val="num" w:pos="1684"/>
          <w:tab w:val="left" w:pos="2131"/>
          <w:tab w:val="left" w:pos="2606"/>
          <w:tab w:val="left" w:pos="3067"/>
          <w:tab w:val="left" w:pos="3513"/>
        </w:tabs>
        <w:rPr>
          <w:rFonts w:ascii="Arial" w:hAnsi="Arial"/>
          <w:sz w:val="22"/>
        </w:rPr>
      </w:pPr>
      <w:r>
        <w:rPr>
          <w:rFonts w:ascii="Arial" w:hAnsi="Arial"/>
          <w:sz w:val="22"/>
        </w:rPr>
        <w:t>Prior to starting construction of masonry, construct minimum 4</w:t>
      </w:r>
      <w:r w:rsidR="005E1757">
        <w:rPr>
          <w:rFonts w:ascii="Arial" w:hAnsi="Arial"/>
          <w:sz w:val="22"/>
        </w:rPr>
        <w:t>-</w:t>
      </w:r>
      <w:r>
        <w:rPr>
          <w:rFonts w:ascii="Arial" w:hAnsi="Arial"/>
          <w:sz w:val="22"/>
        </w:rPr>
        <w:t>foot square mock-up.</w:t>
      </w:r>
      <w:r w:rsidR="00BC2B4E">
        <w:rPr>
          <w:rFonts w:ascii="Arial" w:hAnsi="Arial"/>
          <w:sz w:val="22"/>
        </w:rPr>
        <w:t xml:space="preserve">  </w:t>
      </w:r>
    </w:p>
    <w:p w14:paraId="5F30C25D" w14:textId="77777777" w:rsidR="00683241" w:rsidRDefault="00683241">
      <w:pPr>
        <w:pStyle w:val="Legal4"/>
        <w:widowControl/>
        <w:tabs>
          <w:tab w:val="clear" w:pos="1685"/>
          <w:tab w:val="left" w:pos="691"/>
          <w:tab w:val="left" w:pos="1166"/>
          <w:tab w:val="num" w:pos="1684"/>
          <w:tab w:val="left" w:pos="2131"/>
          <w:tab w:val="left" w:pos="2606"/>
          <w:tab w:val="left" w:pos="3067"/>
          <w:tab w:val="left" w:pos="3513"/>
        </w:tabs>
        <w:rPr>
          <w:rFonts w:ascii="Arial" w:hAnsi="Arial"/>
          <w:sz w:val="22"/>
        </w:rPr>
      </w:pPr>
      <w:r>
        <w:rPr>
          <w:rFonts w:ascii="Arial" w:hAnsi="Arial"/>
          <w:sz w:val="22"/>
        </w:rPr>
        <w:t>Use accepted materials, containing each different kind and color of brick masonry units to illustrate wall design.</w:t>
      </w:r>
    </w:p>
    <w:p w14:paraId="6C9D4293" w14:textId="77777777" w:rsidR="00BC2B4E" w:rsidRDefault="00BC2B4E">
      <w:pPr>
        <w:pStyle w:val="Legal4"/>
        <w:widowControl/>
        <w:tabs>
          <w:tab w:val="clear" w:pos="1685"/>
          <w:tab w:val="left" w:pos="691"/>
          <w:tab w:val="left" w:pos="1166"/>
          <w:tab w:val="num" w:pos="1684"/>
          <w:tab w:val="left" w:pos="2131"/>
          <w:tab w:val="left" w:pos="2606"/>
          <w:tab w:val="left" w:pos="3067"/>
          <w:tab w:val="left" w:pos="3513"/>
        </w:tabs>
        <w:rPr>
          <w:rFonts w:ascii="Arial" w:hAnsi="Arial"/>
          <w:sz w:val="22"/>
        </w:rPr>
      </w:pPr>
      <w:r>
        <w:rPr>
          <w:rFonts w:ascii="Arial" w:hAnsi="Arial"/>
          <w:sz w:val="22"/>
        </w:rPr>
        <w:t>Show color range, texture range, bond, mortar color, joint tooling, critical design details and quality of workmanship.</w:t>
      </w:r>
    </w:p>
    <w:p w14:paraId="680FE49B" w14:textId="77777777" w:rsidR="00BC2B4E" w:rsidRDefault="00BC2B4E">
      <w:pPr>
        <w:pStyle w:val="Legal4"/>
        <w:widowControl/>
        <w:tabs>
          <w:tab w:val="clear" w:pos="1685"/>
          <w:tab w:val="left" w:pos="691"/>
          <w:tab w:val="left" w:pos="1166"/>
          <w:tab w:val="num" w:pos="1684"/>
          <w:tab w:val="left" w:pos="2131"/>
          <w:tab w:val="left" w:pos="2606"/>
          <w:tab w:val="left" w:pos="3067"/>
          <w:tab w:val="left" w:pos="3513"/>
        </w:tabs>
        <w:rPr>
          <w:rFonts w:ascii="Arial" w:hAnsi="Arial"/>
          <w:sz w:val="22"/>
        </w:rPr>
      </w:pPr>
      <w:r>
        <w:rPr>
          <w:rFonts w:ascii="Arial" w:hAnsi="Arial"/>
          <w:sz w:val="22"/>
        </w:rPr>
        <w:t>Masonry construction may not proceed until the Architect</w:t>
      </w:r>
      <w:r w:rsidRPr="005E1757">
        <w:rPr>
          <w:rFonts w:ascii="Arial" w:hAnsi="Arial"/>
          <w:color w:val="FF0000"/>
          <w:sz w:val="22"/>
        </w:rPr>
        <w:t>/Engineer</w:t>
      </w:r>
      <w:r>
        <w:rPr>
          <w:rFonts w:ascii="Arial" w:hAnsi="Arial"/>
          <w:sz w:val="22"/>
        </w:rPr>
        <w:t xml:space="preserve"> approves mock-up.</w:t>
      </w:r>
    </w:p>
    <w:p w14:paraId="44C1FB08" w14:textId="77777777" w:rsidR="00683241" w:rsidRDefault="00683241">
      <w:pPr>
        <w:pStyle w:val="Legal4"/>
        <w:widowControl/>
        <w:tabs>
          <w:tab w:val="clear" w:pos="1685"/>
          <w:tab w:val="left" w:pos="691"/>
          <w:tab w:val="left" w:pos="1166"/>
          <w:tab w:val="num" w:pos="1684"/>
          <w:tab w:val="left" w:pos="2131"/>
          <w:tab w:val="left" w:pos="2606"/>
          <w:tab w:val="left" w:pos="3067"/>
          <w:tab w:val="left" w:pos="3513"/>
        </w:tabs>
        <w:rPr>
          <w:rFonts w:ascii="Arial" w:hAnsi="Arial"/>
          <w:sz w:val="22"/>
        </w:rPr>
      </w:pPr>
      <w:r>
        <w:rPr>
          <w:rFonts w:ascii="Arial" w:hAnsi="Arial"/>
          <w:sz w:val="22"/>
        </w:rPr>
        <w:t>When not accepted, construct another mock-up.</w:t>
      </w:r>
    </w:p>
    <w:p w14:paraId="60C82AE2" w14:textId="77777777" w:rsidR="00683241" w:rsidRDefault="00683241">
      <w:pPr>
        <w:pStyle w:val="Legal4"/>
        <w:widowControl/>
        <w:tabs>
          <w:tab w:val="clear" w:pos="1685"/>
          <w:tab w:val="left" w:pos="691"/>
          <w:tab w:val="left" w:pos="1166"/>
          <w:tab w:val="num" w:pos="1684"/>
          <w:tab w:val="left" w:pos="2131"/>
          <w:tab w:val="left" w:pos="2606"/>
          <w:tab w:val="left" w:pos="3067"/>
          <w:tab w:val="left" w:pos="3513"/>
        </w:tabs>
        <w:rPr>
          <w:rFonts w:ascii="Arial" w:hAnsi="Arial"/>
          <w:sz w:val="22"/>
        </w:rPr>
      </w:pPr>
      <w:r>
        <w:rPr>
          <w:rFonts w:ascii="Arial" w:hAnsi="Arial"/>
          <w:sz w:val="22"/>
        </w:rPr>
        <w:t>When accepted, mock-up will be standard of comparison for remainder of masonry work.</w:t>
      </w:r>
    </w:p>
    <w:p w14:paraId="7A221D27" w14:textId="77777777" w:rsidR="00683241" w:rsidRDefault="00683241" w:rsidP="000F4F84">
      <w:pPr>
        <w:pStyle w:val="Legal4"/>
        <w:widowControl/>
        <w:tabs>
          <w:tab w:val="clear" w:pos="1685"/>
          <w:tab w:val="left" w:pos="691"/>
          <w:tab w:val="left" w:pos="1166"/>
          <w:tab w:val="num" w:pos="1710"/>
          <w:tab w:val="left" w:pos="2131"/>
          <w:tab w:val="left" w:pos="2606"/>
          <w:tab w:val="left" w:pos="3067"/>
          <w:tab w:val="left" w:pos="3513"/>
        </w:tabs>
        <w:ind w:left="1710" w:hanging="540"/>
        <w:rPr>
          <w:rFonts w:ascii="Arial" w:hAnsi="Arial"/>
          <w:sz w:val="22"/>
        </w:rPr>
      </w:pPr>
      <w:r>
        <w:rPr>
          <w:rFonts w:ascii="Arial" w:hAnsi="Arial"/>
          <w:sz w:val="22"/>
        </w:rPr>
        <w:t>Upon completion</w:t>
      </w:r>
      <w:r w:rsidR="00BC2B4E">
        <w:rPr>
          <w:rFonts w:ascii="Arial" w:hAnsi="Arial"/>
          <w:sz w:val="22"/>
        </w:rPr>
        <w:t xml:space="preserve"> and acceptance</w:t>
      </w:r>
      <w:r>
        <w:rPr>
          <w:rFonts w:ascii="Arial" w:hAnsi="Arial"/>
          <w:sz w:val="22"/>
        </w:rPr>
        <w:t xml:space="preserve"> of Project, dispose of mock-ups in legal manner at offsite location.</w:t>
      </w:r>
    </w:p>
    <w:p w14:paraId="09C56771" w14:textId="77777777" w:rsidR="00683241" w:rsidRDefault="00683241">
      <w:pPr>
        <w:pStyle w:val="Legal3"/>
        <w:widowControl/>
        <w:numPr>
          <w:ilvl w:val="0"/>
          <w:numId w:val="0"/>
        </w:numPr>
        <w:tabs>
          <w:tab w:val="left" w:pos="691"/>
          <w:tab w:val="left" w:pos="1166"/>
          <w:tab w:val="left" w:pos="1684"/>
          <w:tab w:val="left" w:pos="2131"/>
          <w:tab w:val="left" w:pos="2606"/>
          <w:tab w:val="left" w:pos="3067"/>
          <w:tab w:val="left" w:pos="3513"/>
        </w:tabs>
        <w:outlineLvl w:val="9"/>
        <w:rPr>
          <w:rFonts w:ascii="Arial" w:hAnsi="Arial"/>
          <w:sz w:val="22"/>
        </w:rPr>
      </w:pPr>
    </w:p>
    <w:p w14:paraId="751E20B5" w14:textId="77777777" w:rsidR="00683241" w:rsidRPr="00897F16" w:rsidRDefault="00683241">
      <w:pPr>
        <w:pStyle w:val="Legal3"/>
        <w:widowControl/>
        <w:tabs>
          <w:tab w:val="clear" w:pos="1171"/>
          <w:tab w:val="left" w:pos="691"/>
          <w:tab w:val="num" w:pos="1166"/>
          <w:tab w:val="left" w:pos="1684"/>
          <w:tab w:val="left" w:pos="2131"/>
          <w:tab w:val="left" w:pos="2606"/>
          <w:tab w:val="left" w:pos="3067"/>
          <w:tab w:val="left" w:pos="3513"/>
        </w:tabs>
        <w:rPr>
          <w:rFonts w:ascii="Arial" w:hAnsi="Arial"/>
          <w:color w:val="FF0000"/>
          <w:sz w:val="22"/>
        </w:rPr>
      </w:pPr>
      <w:r>
        <w:rPr>
          <w:rFonts w:ascii="Arial" w:hAnsi="Arial"/>
          <w:sz w:val="22"/>
        </w:rPr>
        <w:t>Pre-installation Conference: Conduct as specified in Section </w:t>
      </w:r>
      <w:r w:rsidRPr="00897F16">
        <w:rPr>
          <w:rFonts w:ascii="Arial" w:hAnsi="Arial"/>
          <w:color w:val="FF0000"/>
          <w:sz w:val="22"/>
          <w:u w:val="single"/>
        </w:rPr>
        <w:t>0131</w:t>
      </w:r>
      <w:r w:rsidR="005E1757">
        <w:rPr>
          <w:rFonts w:ascii="Arial" w:hAnsi="Arial"/>
          <w:color w:val="FF0000"/>
          <w:sz w:val="22"/>
          <w:u w:val="single"/>
        </w:rPr>
        <w:t>19</w:t>
      </w:r>
      <w:r w:rsidRPr="00897F16">
        <w:rPr>
          <w:rFonts w:ascii="Arial" w:hAnsi="Arial"/>
          <w:color w:val="FF0000"/>
          <w:sz w:val="22"/>
          <w:u w:val="single"/>
        </w:rPr>
        <w:t>.</w:t>
      </w:r>
    </w:p>
    <w:p w14:paraId="1FD9A49C" w14:textId="77777777" w:rsidR="00683241" w:rsidRDefault="00683241">
      <w:pPr>
        <w:pStyle w:val="Legal3"/>
        <w:widowControl/>
        <w:numPr>
          <w:ilvl w:val="0"/>
          <w:numId w:val="0"/>
        </w:numPr>
        <w:tabs>
          <w:tab w:val="left" w:pos="691"/>
          <w:tab w:val="left" w:pos="1166"/>
          <w:tab w:val="left" w:pos="1684"/>
          <w:tab w:val="left" w:pos="2131"/>
          <w:tab w:val="left" w:pos="2606"/>
          <w:tab w:val="left" w:pos="3067"/>
          <w:tab w:val="left" w:pos="3513"/>
        </w:tabs>
        <w:outlineLvl w:val="9"/>
        <w:rPr>
          <w:rFonts w:ascii="Arial" w:hAnsi="Arial"/>
          <w:sz w:val="22"/>
        </w:rPr>
      </w:pPr>
    </w:p>
    <w:p w14:paraId="7B8CBB07" w14:textId="77777777" w:rsidR="00683241" w:rsidRDefault="000722FE">
      <w:pPr>
        <w:pStyle w:val="Legal3"/>
        <w:widowControl/>
        <w:tabs>
          <w:tab w:val="clear" w:pos="1171"/>
          <w:tab w:val="left" w:pos="691"/>
          <w:tab w:val="num" w:pos="1166"/>
          <w:tab w:val="left" w:pos="1684"/>
          <w:tab w:val="left" w:pos="2131"/>
          <w:tab w:val="left" w:pos="2606"/>
          <w:tab w:val="left" w:pos="3067"/>
          <w:tab w:val="left" w:pos="3513"/>
        </w:tabs>
        <w:rPr>
          <w:rFonts w:ascii="Arial" w:hAnsi="Arial"/>
          <w:sz w:val="22"/>
        </w:rPr>
      </w:pPr>
      <w:r>
        <w:rPr>
          <w:rFonts w:ascii="Arial" w:hAnsi="Arial"/>
          <w:sz w:val="22"/>
        </w:rPr>
        <w:t>Certification:</w:t>
      </w:r>
      <w:r>
        <w:rPr>
          <w:rFonts w:ascii="Arial" w:hAnsi="Arial"/>
          <w:sz w:val="22"/>
        </w:rPr>
        <w:tab/>
        <w:t>Furnish manufacturer’s certification that clay brick units provided meet or exceed the requirements of this specification</w:t>
      </w:r>
      <w:r w:rsidR="00683241">
        <w:rPr>
          <w:rFonts w:ascii="Arial" w:hAnsi="Arial"/>
          <w:sz w:val="22"/>
        </w:rPr>
        <w:t>.</w:t>
      </w:r>
    </w:p>
    <w:p w14:paraId="60EFEAE2" w14:textId="77777777" w:rsidR="00683241" w:rsidRDefault="00683241">
      <w:pPr>
        <w:pStyle w:val="Legal2"/>
        <w:widowControl/>
        <w:numPr>
          <w:ilvl w:val="0"/>
          <w:numId w:val="0"/>
        </w:numPr>
        <w:tabs>
          <w:tab w:val="left" w:pos="691"/>
          <w:tab w:val="left" w:pos="1166"/>
          <w:tab w:val="left" w:pos="1684"/>
          <w:tab w:val="left" w:pos="2131"/>
          <w:tab w:val="left" w:pos="2606"/>
          <w:tab w:val="left" w:pos="3067"/>
          <w:tab w:val="left" w:pos="3513"/>
        </w:tabs>
        <w:outlineLvl w:val="9"/>
        <w:rPr>
          <w:rFonts w:ascii="Arial" w:hAnsi="Arial"/>
          <w:b w:val="0"/>
          <w:sz w:val="22"/>
        </w:rPr>
      </w:pPr>
    </w:p>
    <w:p w14:paraId="6F12DD4E" w14:textId="77777777" w:rsidR="00683241" w:rsidRDefault="00683241">
      <w:pPr>
        <w:pStyle w:val="Legal2"/>
        <w:widowControl/>
        <w:tabs>
          <w:tab w:val="left" w:pos="1166"/>
          <w:tab w:val="left" w:pos="1684"/>
          <w:tab w:val="left" w:pos="2131"/>
          <w:tab w:val="left" w:pos="2606"/>
          <w:tab w:val="left" w:pos="3067"/>
          <w:tab w:val="left" w:pos="3513"/>
        </w:tabs>
        <w:rPr>
          <w:rFonts w:ascii="Arial" w:hAnsi="Arial"/>
          <w:sz w:val="22"/>
        </w:rPr>
      </w:pPr>
      <w:r>
        <w:rPr>
          <w:rFonts w:ascii="Arial" w:hAnsi="Arial"/>
          <w:sz w:val="22"/>
        </w:rPr>
        <w:t>DELIVERY, STORAGE, AND HANDLING</w:t>
      </w:r>
    </w:p>
    <w:p w14:paraId="41C0E72E" w14:textId="77777777" w:rsidR="008D7626" w:rsidRDefault="008D7626" w:rsidP="008D7626">
      <w:pPr>
        <w:pStyle w:val="Legal3"/>
        <w:widowControl/>
        <w:numPr>
          <w:ilvl w:val="0"/>
          <w:numId w:val="0"/>
        </w:numPr>
        <w:tabs>
          <w:tab w:val="left" w:pos="691"/>
          <w:tab w:val="left" w:pos="1684"/>
          <w:tab w:val="left" w:pos="2131"/>
          <w:tab w:val="left" w:pos="2606"/>
          <w:tab w:val="left" w:pos="3067"/>
          <w:tab w:val="left" w:pos="3513"/>
        </w:tabs>
        <w:ind w:left="1166" w:hanging="475"/>
        <w:rPr>
          <w:rFonts w:ascii="Arial" w:hAnsi="Arial"/>
          <w:sz w:val="22"/>
        </w:rPr>
      </w:pPr>
    </w:p>
    <w:p w14:paraId="2071B4A4" w14:textId="77777777" w:rsidR="008D7626" w:rsidRDefault="008D7626">
      <w:pPr>
        <w:pStyle w:val="Legal3"/>
        <w:widowControl/>
        <w:tabs>
          <w:tab w:val="clear" w:pos="1171"/>
          <w:tab w:val="left" w:pos="691"/>
          <w:tab w:val="num" w:pos="1166"/>
          <w:tab w:val="left" w:pos="1684"/>
          <w:tab w:val="left" w:pos="2131"/>
          <w:tab w:val="left" w:pos="2606"/>
          <w:tab w:val="left" w:pos="3067"/>
          <w:tab w:val="left" w:pos="3513"/>
        </w:tabs>
        <w:rPr>
          <w:rFonts w:ascii="Arial" w:hAnsi="Arial"/>
          <w:sz w:val="22"/>
        </w:rPr>
      </w:pPr>
      <w:r>
        <w:rPr>
          <w:rFonts w:ascii="Arial" w:hAnsi="Arial"/>
          <w:sz w:val="22"/>
        </w:rPr>
        <w:t xml:space="preserve">Store masonry units above ground to prevent contamination by mud, dust or other materials likely to cause staining or other defects.  </w:t>
      </w:r>
    </w:p>
    <w:p w14:paraId="452BC4C1" w14:textId="77777777" w:rsidR="008D7626" w:rsidRDefault="008D7626" w:rsidP="008D7626">
      <w:pPr>
        <w:pStyle w:val="Legal3"/>
        <w:widowControl/>
        <w:numPr>
          <w:ilvl w:val="0"/>
          <w:numId w:val="0"/>
        </w:numPr>
        <w:tabs>
          <w:tab w:val="left" w:pos="691"/>
          <w:tab w:val="left" w:pos="1684"/>
          <w:tab w:val="left" w:pos="2131"/>
          <w:tab w:val="left" w:pos="2606"/>
          <w:tab w:val="left" w:pos="3067"/>
          <w:tab w:val="left" w:pos="3513"/>
        </w:tabs>
        <w:ind w:left="691"/>
        <w:rPr>
          <w:rFonts w:ascii="Arial" w:hAnsi="Arial"/>
          <w:sz w:val="22"/>
        </w:rPr>
      </w:pPr>
    </w:p>
    <w:p w14:paraId="3B27FD66" w14:textId="77777777" w:rsidR="008D7626" w:rsidRDefault="008D7626">
      <w:pPr>
        <w:pStyle w:val="Legal3"/>
        <w:widowControl/>
        <w:tabs>
          <w:tab w:val="clear" w:pos="1171"/>
          <w:tab w:val="left" w:pos="691"/>
          <w:tab w:val="num" w:pos="1166"/>
          <w:tab w:val="left" w:pos="1684"/>
          <w:tab w:val="left" w:pos="2131"/>
          <w:tab w:val="left" w:pos="2606"/>
          <w:tab w:val="left" w:pos="3067"/>
          <w:tab w:val="left" w:pos="3513"/>
        </w:tabs>
        <w:rPr>
          <w:rFonts w:ascii="Arial" w:hAnsi="Arial"/>
          <w:sz w:val="22"/>
        </w:rPr>
      </w:pPr>
      <w:r>
        <w:rPr>
          <w:rFonts w:ascii="Arial" w:hAnsi="Arial"/>
          <w:sz w:val="22"/>
        </w:rPr>
        <w:t>Cover and protect masonry units from inclement weather to maintain quality control and physical requirements.</w:t>
      </w:r>
    </w:p>
    <w:p w14:paraId="0831115E" w14:textId="77777777" w:rsidR="008D7626" w:rsidRDefault="008D7626" w:rsidP="008D7626">
      <w:pPr>
        <w:pStyle w:val="Legal3"/>
        <w:widowControl/>
        <w:numPr>
          <w:ilvl w:val="0"/>
          <w:numId w:val="0"/>
        </w:numPr>
        <w:tabs>
          <w:tab w:val="left" w:pos="691"/>
          <w:tab w:val="left" w:pos="1684"/>
          <w:tab w:val="left" w:pos="2131"/>
          <w:tab w:val="left" w:pos="2606"/>
          <w:tab w:val="left" w:pos="3067"/>
          <w:tab w:val="left" w:pos="3513"/>
        </w:tabs>
        <w:ind w:left="691"/>
        <w:rPr>
          <w:rFonts w:ascii="Arial" w:hAnsi="Arial"/>
          <w:sz w:val="22"/>
        </w:rPr>
      </w:pPr>
    </w:p>
    <w:p w14:paraId="5D73F86C" w14:textId="77777777" w:rsidR="00683241" w:rsidRDefault="00683241">
      <w:pPr>
        <w:pStyle w:val="Legal3"/>
        <w:widowControl/>
        <w:tabs>
          <w:tab w:val="clear" w:pos="1171"/>
          <w:tab w:val="left" w:pos="691"/>
          <w:tab w:val="num" w:pos="1166"/>
          <w:tab w:val="left" w:pos="1684"/>
          <w:tab w:val="left" w:pos="2131"/>
          <w:tab w:val="left" w:pos="2606"/>
          <w:tab w:val="left" w:pos="3067"/>
          <w:tab w:val="left" w:pos="3513"/>
        </w:tabs>
        <w:rPr>
          <w:rFonts w:ascii="Arial" w:hAnsi="Arial"/>
          <w:sz w:val="22"/>
        </w:rPr>
      </w:pPr>
      <w:r>
        <w:rPr>
          <w:rFonts w:ascii="Arial" w:hAnsi="Arial"/>
          <w:sz w:val="22"/>
        </w:rPr>
        <w:t>Transport and handle brick masonry units as required to prevent discoloration, chipping, and breakage.</w:t>
      </w:r>
    </w:p>
    <w:p w14:paraId="450E26B1" w14:textId="77777777" w:rsidR="00E62381" w:rsidRDefault="00E62381" w:rsidP="00E62381">
      <w:pPr>
        <w:pStyle w:val="Legal3"/>
        <w:widowControl/>
        <w:numPr>
          <w:ilvl w:val="0"/>
          <w:numId w:val="0"/>
        </w:numPr>
        <w:tabs>
          <w:tab w:val="left" w:pos="691"/>
          <w:tab w:val="left" w:pos="1684"/>
          <w:tab w:val="left" w:pos="2131"/>
          <w:tab w:val="left" w:pos="2606"/>
          <w:tab w:val="left" w:pos="3067"/>
          <w:tab w:val="left" w:pos="3513"/>
        </w:tabs>
        <w:ind w:left="1166"/>
        <w:rPr>
          <w:rFonts w:ascii="Arial" w:hAnsi="Arial"/>
          <w:sz w:val="22"/>
        </w:rPr>
      </w:pPr>
    </w:p>
    <w:p w14:paraId="4AEF3DE0" w14:textId="77777777" w:rsidR="00683241" w:rsidRDefault="00683241">
      <w:pPr>
        <w:pStyle w:val="Legal3"/>
        <w:widowControl/>
        <w:tabs>
          <w:tab w:val="clear" w:pos="1171"/>
          <w:tab w:val="left" w:pos="691"/>
          <w:tab w:val="num" w:pos="1166"/>
          <w:tab w:val="left" w:pos="1684"/>
          <w:tab w:val="left" w:pos="2131"/>
          <w:tab w:val="left" w:pos="2606"/>
          <w:tab w:val="left" w:pos="3067"/>
          <w:tab w:val="left" w:pos="3513"/>
        </w:tabs>
        <w:rPr>
          <w:rFonts w:ascii="Arial" w:hAnsi="Arial"/>
          <w:sz w:val="22"/>
        </w:rPr>
      </w:pPr>
      <w:r>
        <w:rPr>
          <w:rFonts w:ascii="Arial" w:hAnsi="Arial"/>
          <w:sz w:val="22"/>
        </w:rPr>
        <w:t>Locate storage piles, stacks, and bins to protect materials from heavy traffic.</w:t>
      </w:r>
    </w:p>
    <w:p w14:paraId="57259197" w14:textId="77777777" w:rsidR="00683241" w:rsidRDefault="00683241">
      <w:pPr>
        <w:pStyle w:val="Legal3"/>
        <w:widowControl/>
        <w:numPr>
          <w:ilvl w:val="0"/>
          <w:numId w:val="0"/>
        </w:numPr>
        <w:tabs>
          <w:tab w:val="left" w:pos="691"/>
          <w:tab w:val="left" w:pos="1166"/>
          <w:tab w:val="left" w:pos="1684"/>
          <w:tab w:val="left" w:pos="2131"/>
          <w:tab w:val="left" w:pos="2606"/>
          <w:tab w:val="left" w:pos="3067"/>
          <w:tab w:val="left" w:pos="3513"/>
        </w:tabs>
        <w:outlineLvl w:val="9"/>
        <w:rPr>
          <w:rFonts w:ascii="Arial" w:hAnsi="Arial"/>
          <w:sz w:val="22"/>
        </w:rPr>
      </w:pPr>
    </w:p>
    <w:p w14:paraId="574F382D" w14:textId="77777777" w:rsidR="00683241" w:rsidRDefault="00683241">
      <w:pPr>
        <w:pStyle w:val="Legal3"/>
        <w:widowControl/>
        <w:tabs>
          <w:tab w:val="clear" w:pos="1171"/>
          <w:tab w:val="left" w:pos="691"/>
          <w:tab w:val="num" w:pos="1166"/>
          <w:tab w:val="left" w:pos="1684"/>
          <w:tab w:val="left" w:pos="2131"/>
          <w:tab w:val="left" w:pos="2606"/>
          <w:tab w:val="left" w:pos="3067"/>
          <w:tab w:val="left" w:pos="3513"/>
        </w:tabs>
        <w:rPr>
          <w:rFonts w:ascii="Arial" w:hAnsi="Arial"/>
          <w:sz w:val="22"/>
        </w:rPr>
      </w:pPr>
      <w:r>
        <w:rPr>
          <w:rFonts w:ascii="Arial" w:hAnsi="Arial"/>
          <w:sz w:val="22"/>
        </w:rPr>
        <w:t>Remove chipped, cracked, and otherwise defective units from jobsite upon discovery.</w:t>
      </w:r>
    </w:p>
    <w:p w14:paraId="152B0CE3" w14:textId="77777777" w:rsidR="00683241" w:rsidRDefault="00683241">
      <w:pPr>
        <w:pStyle w:val="Legal2"/>
        <w:widowControl/>
        <w:numPr>
          <w:ilvl w:val="0"/>
          <w:numId w:val="0"/>
        </w:numPr>
        <w:tabs>
          <w:tab w:val="left" w:pos="691"/>
          <w:tab w:val="left" w:pos="1166"/>
          <w:tab w:val="left" w:pos="1684"/>
          <w:tab w:val="left" w:pos="2131"/>
          <w:tab w:val="left" w:pos="2606"/>
          <w:tab w:val="left" w:pos="3067"/>
          <w:tab w:val="left" w:pos="3513"/>
        </w:tabs>
        <w:outlineLvl w:val="9"/>
        <w:rPr>
          <w:rFonts w:ascii="Arial" w:hAnsi="Arial"/>
          <w:b w:val="0"/>
          <w:sz w:val="22"/>
        </w:rPr>
      </w:pPr>
    </w:p>
    <w:p w14:paraId="2F9A2194" w14:textId="77777777" w:rsidR="00683241" w:rsidRDefault="00683241">
      <w:pPr>
        <w:pStyle w:val="Legal2"/>
        <w:widowControl/>
        <w:tabs>
          <w:tab w:val="left" w:pos="1166"/>
          <w:tab w:val="left" w:pos="1684"/>
          <w:tab w:val="left" w:pos="2131"/>
          <w:tab w:val="left" w:pos="2606"/>
          <w:tab w:val="left" w:pos="3067"/>
          <w:tab w:val="left" w:pos="3513"/>
        </w:tabs>
        <w:rPr>
          <w:rFonts w:ascii="Arial" w:hAnsi="Arial"/>
          <w:sz w:val="22"/>
        </w:rPr>
      </w:pPr>
      <w:r>
        <w:rPr>
          <w:rFonts w:ascii="Arial" w:hAnsi="Arial"/>
          <w:sz w:val="22"/>
        </w:rPr>
        <w:t>PROJECT CONDITIONS</w:t>
      </w:r>
    </w:p>
    <w:p w14:paraId="4706FEAF" w14:textId="77777777" w:rsidR="00683241" w:rsidRDefault="00683241">
      <w:pPr>
        <w:pStyle w:val="Legal3"/>
        <w:widowControl/>
        <w:numPr>
          <w:ilvl w:val="0"/>
          <w:numId w:val="0"/>
        </w:numPr>
        <w:tabs>
          <w:tab w:val="left" w:pos="691"/>
          <w:tab w:val="left" w:pos="1166"/>
          <w:tab w:val="left" w:pos="1684"/>
          <w:tab w:val="left" w:pos="2131"/>
          <w:tab w:val="left" w:pos="2606"/>
          <w:tab w:val="left" w:pos="3067"/>
          <w:tab w:val="left" w:pos="3513"/>
        </w:tabs>
        <w:outlineLvl w:val="9"/>
        <w:rPr>
          <w:rFonts w:ascii="Arial" w:hAnsi="Arial"/>
          <w:sz w:val="22"/>
        </w:rPr>
      </w:pPr>
    </w:p>
    <w:p w14:paraId="72656A32" w14:textId="77777777" w:rsidR="00683241" w:rsidRDefault="00683241">
      <w:pPr>
        <w:pStyle w:val="Legal3"/>
        <w:widowControl/>
        <w:tabs>
          <w:tab w:val="clear" w:pos="1171"/>
          <w:tab w:val="left" w:pos="691"/>
          <w:tab w:val="num" w:pos="1166"/>
          <w:tab w:val="left" w:pos="1684"/>
          <w:tab w:val="left" w:pos="2131"/>
          <w:tab w:val="left" w:pos="2606"/>
          <w:tab w:val="left" w:pos="3067"/>
          <w:tab w:val="left" w:pos="3513"/>
        </w:tabs>
        <w:rPr>
          <w:rFonts w:ascii="Arial" w:hAnsi="Arial"/>
          <w:sz w:val="22"/>
        </w:rPr>
      </w:pPr>
      <w:r>
        <w:rPr>
          <w:rFonts w:ascii="Arial" w:hAnsi="Arial"/>
          <w:sz w:val="22"/>
        </w:rPr>
        <w:t xml:space="preserve">Cold Weather Requirements: </w:t>
      </w:r>
    </w:p>
    <w:p w14:paraId="37A7EC36" w14:textId="77777777" w:rsidR="00683241" w:rsidRDefault="00683241">
      <w:pPr>
        <w:pStyle w:val="Legal4"/>
        <w:widowControl/>
        <w:tabs>
          <w:tab w:val="clear" w:pos="1685"/>
          <w:tab w:val="left" w:pos="691"/>
          <w:tab w:val="left" w:pos="1166"/>
          <w:tab w:val="num" w:pos="1684"/>
          <w:tab w:val="left" w:pos="2131"/>
          <w:tab w:val="left" w:pos="2606"/>
          <w:tab w:val="left" w:pos="3067"/>
          <w:tab w:val="left" w:pos="3513"/>
        </w:tabs>
        <w:rPr>
          <w:rFonts w:ascii="Arial" w:hAnsi="Arial"/>
          <w:sz w:val="22"/>
        </w:rPr>
      </w:pPr>
      <w:r>
        <w:rPr>
          <w:rFonts w:ascii="Arial" w:hAnsi="Arial"/>
          <w:sz w:val="22"/>
        </w:rPr>
        <w:t xml:space="preserve">In accordance </w:t>
      </w:r>
      <w:r w:rsidR="005E1757">
        <w:rPr>
          <w:rFonts w:ascii="Arial" w:hAnsi="Arial"/>
          <w:sz w:val="22"/>
        </w:rPr>
        <w:t>TMS 602 Section 1.8 C.</w:t>
      </w:r>
    </w:p>
    <w:p w14:paraId="401DAAC2" w14:textId="77777777" w:rsidR="00683241" w:rsidRDefault="00683241">
      <w:pPr>
        <w:pStyle w:val="Legal4"/>
        <w:widowControl/>
        <w:tabs>
          <w:tab w:val="clear" w:pos="1685"/>
          <w:tab w:val="left" w:pos="691"/>
          <w:tab w:val="left" w:pos="1166"/>
          <w:tab w:val="num" w:pos="1684"/>
          <w:tab w:val="left" w:pos="2131"/>
          <w:tab w:val="left" w:pos="2606"/>
          <w:tab w:val="left" w:pos="3067"/>
          <w:tab w:val="left" w:pos="3513"/>
        </w:tabs>
        <w:rPr>
          <w:rFonts w:ascii="Arial" w:hAnsi="Arial"/>
          <w:sz w:val="22"/>
        </w:rPr>
      </w:pPr>
      <w:r>
        <w:rPr>
          <w:rFonts w:ascii="Arial" w:hAnsi="Arial"/>
          <w:sz w:val="22"/>
        </w:rPr>
        <w:t>Provide adequate equipment for heating masonry materials when air temperature is below 40 degrees Fahrenheit.</w:t>
      </w:r>
    </w:p>
    <w:p w14:paraId="4D2CB7D5" w14:textId="77777777" w:rsidR="00683241" w:rsidRDefault="00683241">
      <w:pPr>
        <w:pStyle w:val="Legal3"/>
        <w:widowControl/>
        <w:numPr>
          <w:ilvl w:val="0"/>
          <w:numId w:val="0"/>
        </w:numPr>
        <w:tabs>
          <w:tab w:val="left" w:pos="691"/>
          <w:tab w:val="left" w:pos="1166"/>
          <w:tab w:val="left" w:pos="1684"/>
          <w:tab w:val="left" w:pos="2131"/>
          <w:tab w:val="left" w:pos="2606"/>
          <w:tab w:val="left" w:pos="3067"/>
          <w:tab w:val="left" w:pos="3513"/>
        </w:tabs>
        <w:outlineLvl w:val="9"/>
        <w:rPr>
          <w:rFonts w:ascii="Arial" w:hAnsi="Arial"/>
          <w:sz w:val="22"/>
        </w:rPr>
      </w:pPr>
    </w:p>
    <w:p w14:paraId="47953AAC" w14:textId="77777777" w:rsidR="00117219" w:rsidRDefault="00683241">
      <w:pPr>
        <w:pStyle w:val="Legal3"/>
        <w:widowControl/>
        <w:tabs>
          <w:tab w:val="clear" w:pos="1171"/>
          <w:tab w:val="left" w:pos="691"/>
          <w:tab w:val="num" w:pos="1166"/>
          <w:tab w:val="left" w:pos="1684"/>
          <w:tab w:val="left" w:pos="2131"/>
          <w:tab w:val="left" w:pos="2606"/>
          <w:tab w:val="left" w:pos="3067"/>
          <w:tab w:val="left" w:pos="3513"/>
        </w:tabs>
        <w:rPr>
          <w:rFonts w:ascii="Arial" w:hAnsi="Arial"/>
          <w:sz w:val="22"/>
        </w:rPr>
      </w:pPr>
      <w:r>
        <w:rPr>
          <w:rFonts w:ascii="Arial" w:hAnsi="Arial"/>
          <w:sz w:val="22"/>
        </w:rPr>
        <w:t xml:space="preserve">Hot Weather Requirements: </w:t>
      </w:r>
    </w:p>
    <w:p w14:paraId="42F8BF96" w14:textId="77777777" w:rsidR="008D7626" w:rsidRDefault="008D7626">
      <w:pPr>
        <w:pStyle w:val="Legal4"/>
        <w:widowControl/>
        <w:tabs>
          <w:tab w:val="clear" w:pos="1685"/>
          <w:tab w:val="left" w:pos="691"/>
          <w:tab w:val="left" w:pos="1166"/>
          <w:tab w:val="num" w:pos="1684"/>
          <w:tab w:val="left" w:pos="2131"/>
          <w:tab w:val="left" w:pos="2606"/>
          <w:tab w:val="left" w:pos="3067"/>
          <w:tab w:val="left" w:pos="3513"/>
        </w:tabs>
        <w:rPr>
          <w:rFonts w:ascii="Arial" w:hAnsi="Arial"/>
          <w:sz w:val="22"/>
        </w:rPr>
      </w:pPr>
      <w:r>
        <w:rPr>
          <w:rFonts w:ascii="Arial" w:hAnsi="Arial"/>
          <w:sz w:val="22"/>
        </w:rPr>
        <w:t xml:space="preserve">In accordance with </w:t>
      </w:r>
      <w:r w:rsidR="005E1757">
        <w:rPr>
          <w:rFonts w:ascii="Arial" w:hAnsi="Arial"/>
          <w:sz w:val="22"/>
        </w:rPr>
        <w:t>TMS 602 Section 1.8 D.</w:t>
      </w:r>
    </w:p>
    <w:p w14:paraId="5BDAB4EF" w14:textId="77777777" w:rsidR="00683241" w:rsidRDefault="00683241">
      <w:pPr>
        <w:pStyle w:val="Legal4"/>
        <w:widowControl/>
        <w:tabs>
          <w:tab w:val="clear" w:pos="1685"/>
          <w:tab w:val="left" w:pos="691"/>
          <w:tab w:val="left" w:pos="1166"/>
          <w:tab w:val="num" w:pos="1684"/>
          <w:tab w:val="left" w:pos="2131"/>
          <w:tab w:val="left" w:pos="2606"/>
          <w:tab w:val="left" w:pos="3067"/>
          <w:tab w:val="left" w:pos="3513"/>
        </w:tabs>
        <w:rPr>
          <w:rFonts w:ascii="Arial" w:hAnsi="Arial"/>
          <w:sz w:val="22"/>
        </w:rPr>
      </w:pPr>
      <w:r>
        <w:rPr>
          <w:rFonts w:ascii="Arial" w:hAnsi="Arial"/>
          <w:sz w:val="22"/>
        </w:rPr>
        <w:t xml:space="preserve">When ambient air temperature exceeds 100 degrees Fahrenheit, or when ambient air temperature exceeds 90 degrees Fahrenheit and wind velocity is greater than 8 miles per hour, implement hot weather protection procedures. </w:t>
      </w:r>
    </w:p>
    <w:p w14:paraId="705C0DB0" w14:textId="77777777" w:rsidR="00683241" w:rsidRDefault="00683241">
      <w:pPr>
        <w:pStyle w:val="Legal4"/>
        <w:widowControl/>
        <w:tabs>
          <w:tab w:val="clear" w:pos="1685"/>
          <w:tab w:val="left" w:pos="691"/>
          <w:tab w:val="left" w:pos="1166"/>
          <w:tab w:val="num" w:pos="1684"/>
          <w:tab w:val="left" w:pos="2131"/>
          <w:tab w:val="left" w:pos="2606"/>
          <w:tab w:val="left" w:pos="3067"/>
          <w:tab w:val="left" w:pos="3513"/>
        </w:tabs>
        <w:rPr>
          <w:rFonts w:ascii="Arial" w:hAnsi="Arial"/>
          <w:sz w:val="22"/>
        </w:rPr>
      </w:pPr>
      <w:r>
        <w:rPr>
          <w:rFonts w:ascii="Arial" w:hAnsi="Arial"/>
          <w:sz w:val="22"/>
        </w:rPr>
        <w:t xml:space="preserve">Wet mortar board before loading and cover mortar to retard drying when not being used. </w:t>
      </w:r>
    </w:p>
    <w:p w14:paraId="1686031D" w14:textId="77777777" w:rsidR="00683241" w:rsidRDefault="00683241">
      <w:pPr>
        <w:pStyle w:val="Legal4"/>
        <w:widowControl/>
        <w:tabs>
          <w:tab w:val="clear" w:pos="1685"/>
          <w:tab w:val="left" w:pos="691"/>
          <w:tab w:val="left" w:pos="1166"/>
          <w:tab w:val="num" w:pos="1684"/>
          <w:tab w:val="left" w:pos="2131"/>
          <w:tab w:val="left" w:pos="2606"/>
          <w:tab w:val="left" w:pos="3067"/>
          <w:tab w:val="left" w:pos="3513"/>
        </w:tabs>
        <w:rPr>
          <w:rFonts w:ascii="Arial" w:hAnsi="Arial"/>
          <w:sz w:val="22"/>
        </w:rPr>
      </w:pPr>
      <w:r>
        <w:rPr>
          <w:rFonts w:ascii="Arial" w:hAnsi="Arial"/>
          <w:sz w:val="22"/>
        </w:rPr>
        <w:t>Do not spread mortar beds more than 48 inches ahead of placing masonry units.</w:t>
      </w:r>
    </w:p>
    <w:p w14:paraId="2E3231D9" w14:textId="77777777" w:rsidR="00683241" w:rsidRDefault="00683241">
      <w:pPr>
        <w:pStyle w:val="Legal4"/>
        <w:widowControl/>
        <w:tabs>
          <w:tab w:val="clear" w:pos="1685"/>
          <w:tab w:val="left" w:pos="691"/>
          <w:tab w:val="left" w:pos="1166"/>
          <w:tab w:val="num" w:pos="1684"/>
          <w:tab w:val="left" w:pos="2131"/>
          <w:tab w:val="left" w:pos="2606"/>
          <w:tab w:val="left" w:pos="3067"/>
          <w:tab w:val="left" w:pos="3513"/>
        </w:tabs>
        <w:rPr>
          <w:rFonts w:ascii="Arial" w:hAnsi="Arial"/>
          <w:sz w:val="22"/>
        </w:rPr>
      </w:pPr>
      <w:r>
        <w:rPr>
          <w:rFonts w:ascii="Arial" w:hAnsi="Arial"/>
          <w:sz w:val="22"/>
        </w:rPr>
        <w:t>Place masonry units within one minute of spreading mortar.</w:t>
      </w:r>
    </w:p>
    <w:p w14:paraId="56AF2227" w14:textId="77777777" w:rsidR="00117219" w:rsidRDefault="00117219" w:rsidP="00117219">
      <w:pPr>
        <w:pStyle w:val="Legal3"/>
        <w:widowControl/>
        <w:numPr>
          <w:ilvl w:val="0"/>
          <w:numId w:val="0"/>
        </w:numPr>
        <w:tabs>
          <w:tab w:val="left" w:pos="691"/>
          <w:tab w:val="left" w:pos="1684"/>
          <w:tab w:val="left" w:pos="2131"/>
          <w:tab w:val="left" w:pos="2606"/>
          <w:tab w:val="left" w:pos="3067"/>
          <w:tab w:val="left" w:pos="3513"/>
        </w:tabs>
        <w:ind w:left="691"/>
        <w:rPr>
          <w:rFonts w:ascii="Arial" w:hAnsi="Arial"/>
          <w:sz w:val="22"/>
        </w:rPr>
      </w:pPr>
    </w:p>
    <w:p w14:paraId="17BE2795" w14:textId="7836350E" w:rsidR="00117219" w:rsidRPr="00EC0497" w:rsidRDefault="00117219" w:rsidP="00117219">
      <w:pPr>
        <w:pStyle w:val="Legal3"/>
        <w:widowControl/>
        <w:tabs>
          <w:tab w:val="left" w:pos="691"/>
          <w:tab w:val="left" w:pos="1684"/>
          <w:tab w:val="left" w:pos="2131"/>
          <w:tab w:val="left" w:pos="2606"/>
          <w:tab w:val="left" w:pos="3067"/>
          <w:tab w:val="left" w:pos="3513"/>
        </w:tabs>
        <w:rPr>
          <w:rFonts w:ascii="Arial" w:hAnsi="Arial"/>
          <w:sz w:val="22"/>
        </w:rPr>
      </w:pPr>
      <w:r>
        <w:rPr>
          <w:rFonts w:ascii="Arial" w:hAnsi="Arial"/>
          <w:sz w:val="22"/>
        </w:rPr>
        <w:t>Wetting of Brick: shall be required at the time of laying if the unit’s initial rate of absorption (IRA) exceeds 30 grams per 30 square inches per minute or 1 g/ 645mm</w:t>
      </w:r>
      <w:r>
        <w:rPr>
          <w:rFonts w:ascii="Arial" w:hAnsi="Arial"/>
          <w:sz w:val="22"/>
          <w:szCs w:val="22"/>
          <w:vertAlign w:val="superscript"/>
        </w:rPr>
        <w:t>2.</w:t>
      </w:r>
    </w:p>
    <w:p w14:paraId="529E4B4D" w14:textId="77777777" w:rsidR="00EC0497" w:rsidRPr="00EC0497" w:rsidRDefault="00EC0497" w:rsidP="00EC0497">
      <w:pPr>
        <w:pStyle w:val="Legal3"/>
        <w:widowControl/>
        <w:numPr>
          <w:ilvl w:val="0"/>
          <w:numId w:val="0"/>
        </w:numPr>
        <w:tabs>
          <w:tab w:val="left" w:pos="691"/>
          <w:tab w:val="left" w:pos="1684"/>
          <w:tab w:val="left" w:pos="2131"/>
          <w:tab w:val="left" w:pos="2606"/>
          <w:tab w:val="left" w:pos="3067"/>
          <w:tab w:val="left" w:pos="3513"/>
        </w:tabs>
        <w:ind w:left="1166"/>
        <w:rPr>
          <w:rFonts w:ascii="Arial" w:hAnsi="Arial"/>
          <w:sz w:val="22"/>
        </w:rPr>
      </w:pPr>
    </w:p>
    <w:p w14:paraId="7AA47467" w14:textId="5D785D73" w:rsidR="00EC0497" w:rsidRPr="00EC0497" w:rsidRDefault="00EC0497" w:rsidP="00117219">
      <w:pPr>
        <w:pStyle w:val="Legal3"/>
        <w:widowControl/>
        <w:tabs>
          <w:tab w:val="left" w:pos="691"/>
          <w:tab w:val="left" w:pos="1684"/>
          <w:tab w:val="left" w:pos="2131"/>
          <w:tab w:val="left" w:pos="2606"/>
          <w:tab w:val="left" w:pos="3067"/>
          <w:tab w:val="left" w:pos="3513"/>
        </w:tabs>
        <w:rPr>
          <w:rFonts w:ascii="Arial" w:hAnsi="Arial"/>
          <w:sz w:val="22"/>
        </w:rPr>
      </w:pPr>
      <w:bookmarkStart w:id="0" w:name="_Hlk144465937"/>
      <w:r w:rsidRPr="00EC0497">
        <w:rPr>
          <w:rFonts w:ascii="Arial" w:hAnsi="Arial"/>
          <w:sz w:val="22"/>
          <w:szCs w:val="22"/>
        </w:rPr>
        <w:t xml:space="preserve">Assess </w:t>
      </w:r>
      <w:r>
        <w:rPr>
          <w:rFonts w:ascii="Arial" w:hAnsi="Arial"/>
          <w:sz w:val="22"/>
          <w:szCs w:val="22"/>
        </w:rPr>
        <w:t xml:space="preserve">substrate wall condition prior to starting brick installation and confirm all preceding work is complete and ready to cover up. </w:t>
      </w:r>
      <w:r w:rsidR="00A36939">
        <w:rPr>
          <w:rFonts w:ascii="Arial" w:hAnsi="Arial"/>
          <w:sz w:val="22"/>
          <w:szCs w:val="22"/>
        </w:rPr>
        <w:t>Document</w:t>
      </w:r>
      <w:r>
        <w:rPr>
          <w:rFonts w:ascii="Arial" w:hAnsi="Arial"/>
          <w:sz w:val="22"/>
          <w:szCs w:val="22"/>
        </w:rPr>
        <w:t xml:space="preserve"> all issues found unsuitable or not within project parameters (location, plumbness, </w:t>
      </w:r>
      <w:r w:rsidR="00A36939">
        <w:rPr>
          <w:rFonts w:ascii="Arial" w:hAnsi="Arial"/>
          <w:sz w:val="22"/>
          <w:szCs w:val="22"/>
        </w:rPr>
        <w:t xml:space="preserve">etc.), that will impact brick installation.  Report such found items </w:t>
      </w:r>
      <w:r>
        <w:rPr>
          <w:rFonts w:ascii="Arial" w:hAnsi="Arial"/>
          <w:sz w:val="22"/>
          <w:szCs w:val="22"/>
        </w:rPr>
        <w:t xml:space="preserve">to the general contractor or construction manager, as appropriate, and seek resolution prior to initiating work. </w:t>
      </w:r>
    </w:p>
    <w:bookmarkEnd w:id="0"/>
    <w:p w14:paraId="75014ACE" w14:textId="77777777" w:rsidR="00683241" w:rsidRDefault="00683241">
      <w:pPr>
        <w:pStyle w:val="Legal1"/>
        <w:widowControl/>
        <w:numPr>
          <w:ilvl w:val="0"/>
          <w:numId w:val="0"/>
        </w:numPr>
        <w:tabs>
          <w:tab w:val="left" w:pos="691"/>
          <w:tab w:val="left" w:pos="1166"/>
          <w:tab w:val="left" w:pos="1684"/>
          <w:tab w:val="left" w:pos="2131"/>
          <w:tab w:val="left" w:pos="2606"/>
          <w:tab w:val="left" w:pos="3067"/>
          <w:tab w:val="left" w:pos="3513"/>
        </w:tabs>
        <w:outlineLvl w:val="9"/>
        <w:rPr>
          <w:rFonts w:ascii="Arial" w:hAnsi="Arial"/>
          <w:b w:val="0"/>
          <w:sz w:val="22"/>
        </w:rPr>
      </w:pPr>
    </w:p>
    <w:p w14:paraId="4D9FAC35" w14:textId="77777777" w:rsidR="00683241" w:rsidRDefault="00683241">
      <w:pPr>
        <w:pStyle w:val="Legal1"/>
        <w:widowControl/>
        <w:numPr>
          <w:ilvl w:val="0"/>
          <w:numId w:val="0"/>
        </w:numPr>
        <w:tabs>
          <w:tab w:val="left" w:pos="691"/>
          <w:tab w:val="left" w:pos="1166"/>
          <w:tab w:val="left" w:pos="1684"/>
          <w:tab w:val="left" w:pos="2131"/>
          <w:tab w:val="left" w:pos="2606"/>
          <w:tab w:val="left" w:pos="3067"/>
          <w:tab w:val="left" w:pos="3513"/>
        </w:tabs>
        <w:outlineLvl w:val="9"/>
        <w:rPr>
          <w:rFonts w:ascii="Arial" w:hAnsi="Arial"/>
          <w:b w:val="0"/>
          <w:sz w:val="22"/>
        </w:rPr>
      </w:pPr>
    </w:p>
    <w:p w14:paraId="019E5256" w14:textId="77777777" w:rsidR="00683241" w:rsidRDefault="00683241">
      <w:pPr>
        <w:pStyle w:val="Legal1"/>
        <w:widowControl/>
        <w:tabs>
          <w:tab w:val="clear" w:pos="1171"/>
          <w:tab w:val="num" w:pos="691"/>
          <w:tab w:val="left" w:pos="1166"/>
          <w:tab w:val="left" w:pos="1684"/>
          <w:tab w:val="left" w:pos="2131"/>
          <w:tab w:val="left" w:pos="2606"/>
          <w:tab w:val="left" w:pos="3067"/>
          <w:tab w:val="left" w:pos="3513"/>
        </w:tabs>
        <w:rPr>
          <w:rFonts w:ascii="Arial" w:hAnsi="Arial"/>
          <w:sz w:val="22"/>
        </w:rPr>
      </w:pPr>
      <w:r>
        <w:rPr>
          <w:rFonts w:ascii="Arial" w:hAnsi="Arial"/>
          <w:sz w:val="22"/>
        </w:rPr>
        <w:t>PRODUCTS</w:t>
      </w:r>
    </w:p>
    <w:p w14:paraId="31C961FE" w14:textId="77777777" w:rsidR="00683241" w:rsidRDefault="00683241">
      <w:pPr>
        <w:pStyle w:val="Legal2"/>
        <w:widowControl/>
        <w:numPr>
          <w:ilvl w:val="0"/>
          <w:numId w:val="0"/>
        </w:numPr>
        <w:tabs>
          <w:tab w:val="left" w:pos="691"/>
          <w:tab w:val="left" w:pos="1166"/>
          <w:tab w:val="left" w:pos="1684"/>
          <w:tab w:val="left" w:pos="2131"/>
          <w:tab w:val="left" w:pos="2606"/>
          <w:tab w:val="left" w:pos="3067"/>
          <w:tab w:val="left" w:pos="3513"/>
        </w:tabs>
        <w:outlineLvl w:val="9"/>
        <w:rPr>
          <w:rFonts w:ascii="Arial" w:hAnsi="Arial"/>
          <w:b w:val="0"/>
          <w:sz w:val="22"/>
        </w:rPr>
      </w:pPr>
    </w:p>
    <w:p w14:paraId="15C12252" w14:textId="77777777" w:rsidR="00683241" w:rsidRDefault="00D545D3">
      <w:pPr>
        <w:pStyle w:val="Legal2"/>
        <w:widowControl/>
        <w:tabs>
          <w:tab w:val="left" w:pos="1166"/>
          <w:tab w:val="left" w:pos="1684"/>
          <w:tab w:val="left" w:pos="2131"/>
          <w:tab w:val="left" w:pos="2606"/>
          <w:tab w:val="left" w:pos="3067"/>
          <w:tab w:val="left" w:pos="3513"/>
        </w:tabs>
        <w:rPr>
          <w:rFonts w:ascii="Arial" w:hAnsi="Arial"/>
          <w:sz w:val="22"/>
        </w:rPr>
      </w:pPr>
      <w:r>
        <w:rPr>
          <w:rFonts w:ascii="Arial" w:hAnsi="Arial"/>
          <w:sz w:val="22"/>
        </w:rPr>
        <w:t xml:space="preserve">FACE </w:t>
      </w:r>
      <w:r w:rsidR="00683241">
        <w:rPr>
          <w:rFonts w:ascii="Arial" w:hAnsi="Arial"/>
          <w:sz w:val="22"/>
        </w:rPr>
        <w:t xml:space="preserve">BRICK </w:t>
      </w:r>
      <w:r>
        <w:rPr>
          <w:rFonts w:ascii="Arial" w:hAnsi="Arial"/>
          <w:sz w:val="22"/>
        </w:rPr>
        <w:t>VENEER</w:t>
      </w:r>
      <w:r w:rsidR="00683241">
        <w:rPr>
          <w:rFonts w:ascii="Arial" w:hAnsi="Arial"/>
          <w:sz w:val="22"/>
        </w:rPr>
        <w:t xml:space="preserve"> UNITS</w:t>
      </w:r>
    </w:p>
    <w:p w14:paraId="2D4E68FD" w14:textId="77777777" w:rsidR="00683241" w:rsidRDefault="00683241">
      <w:pPr>
        <w:pStyle w:val="Legal3"/>
        <w:widowControl/>
        <w:numPr>
          <w:ilvl w:val="0"/>
          <w:numId w:val="0"/>
        </w:numPr>
        <w:tabs>
          <w:tab w:val="left" w:pos="691"/>
          <w:tab w:val="left" w:pos="1166"/>
          <w:tab w:val="left" w:pos="1684"/>
          <w:tab w:val="left" w:pos="2131"/>
          <w:tab w:val="left" w:pos="2606"/>
          <w:tab w:val="left" w:pos="3067"/>
          <w:tab w:val="left" w:pos="3513"/>
        </w:tabs>
        <w:outlineLvl w:val="9"/>
        <w:rPr>
          <w:rFonts w:ascii="Arial" w:hAnsi="Arial"/>
          <w:sz w:val="22"/>
        </w:rPr>
      </w:pPr>
    </w:p>
    <w:p w14:paraId="341E6ECA" w14:textId="77777777" w:rsidR="00382062" w:rsidRPr="00DC007A" w:rsidRDefault="00382062" w:rsidP="00382062">
      <w:pPr>
        <w:pStyle w:val="Legal3"/>
        <w:widowControl/>
        <w:numPr>
          <w:ilvl w:val="2"/>
          <w:numId w:val="2"/>
        </w:numPr>
        <w:tabs>
          <w:tab w:val="left" w:pos="691"/>
          <w:tab w:val="left" w:pos="1684"/>
          <w:tab w:val="left" w:pos="2131"/>
          <w:tab w:val="left" w:pos="2606"/>
          <w:tab w:val="left" w:pos="3067"/>
          <w:tab w:val="left" w:pos="3513"/>
        </w:tabs>
        <w:ind w:left="1166" w:hanging="475"/>
        <w:rPr>
          <w:rFonts w:ascii="Arial" w:hAnsi="Arial" w:cs="Arial"/>
          <w:sz w:val="22"/>
          <w:szCs w:val="22"/>
        </w:rPr>
      </w:pPr>
      <w:r w:rsidRPr="00DC007A">
        <w:rPr>
          <w:rFonts w:ascii="Arial" w:hAnsi="Arial" w:cs="Arial"/>
          <w:sz w:val="22"/>
          <w:szCs w:val="22"/>
        </w:rPr>
        <w:t xml:space="preserve">Manufacturers: </w:t>
      </w:r>
    </w:p>
    <w:p w14:paraId="4910D3D3" w14:textId="3474FB7E" w:rsidR="00967C3E" w:rsidRDefault="00967C3E" w:rsidP="00967C3E">
      <w:pPr>
        <w:pStyle w:val="Legal4"/>
        <w:widowControl/>
        <w:numPr>
          <w:ilvl w:val="3"/>
          <w:numId w:val="2"/>
        </w:numPr>
        <w:tabs>
          <w:tab w:val="left" w:pos="691"/>
          <w:tab w:val="left" w:pos="1166"/>
          <w:tab w:val="left" w:pos="2131"/>
          <w:tab w:val="left" w:pos="2606"/>
          <w:tab w:val="left" w:pos="3067"/>
          <w:tab w:val="left" w:pos="3513"/>
        </w:tabs>
        <w:ind w:hanging="518"/>
        <w:rPr>
          <w:rFonts w:ascii="Arial" w:hAnsi="Arial" w:cs="Arial"/>
          <w:sz w:val="22"/>
          <w:szCs w:val="22"/>
        </w:rPr>
      </w:pPr>
      <w:r>
        <w:rPr>
          <w:rFonts w:ascii="Arial" w:hAnsi="Arial" w:cs="Arial"/>
          <w:sz w:val="22"/>
          <w:szCs w:val="22"/>
        </w:rPr>
        <w:t xml:space="preserve">Interstate Brick: </w:t>
      </w:r>
      <w:hyperlink r:id="rId14" w:history="1">
        <w:r w:rsidRPr="00FB7E22">
          <w:rPr>
            <w:rStyle w:val="Hyperlink"/>
            <w:rFonts w:ascii="Arial" w:hAnsi="Arial" w:cs="Arial"/>
            <w:color w:val="auto"/>
            <w:sz w:val="22"/>
            <w:szCs w:val="22"/>
            <w:u w:val="none"/>
          </w:rPr>
          <w:t>www.interstatebrick.com</w:t>
        </w:r>
      </w:hyperlink>
      <w:r>
        <w:rPr>
          <w:rFonts w:ascii="Arial" w:hAnsi="Arial" w:cs="Arial"/>
          <w:sz w:val="22"/>
          <w:szCs w:val="22"/>
        </w:rPr>
        <w:t xml:space="preserve"> </w:t>
      </w:r>
    </w:p>
    <w:p w14:paraId="259B112F" w14:textId="77777777" w:rsidR="00967C3E" w:rsidRDefault="00967C3E" w:rsidP="00967C3E">
      <w:pPr>
        <w:pStyle w:val="Legal5"/>
        <w:widowControl/>
        <w:numPr>
          <w:ilvl w:val="4"/>
          <w:numId w:val="2"/>
        </w:numPr>
        <w:tabs>
          <w:tab w:val="left" w:pos="691"/>
          <w:tab w:val="left" w:pos="1166"/>
          <w:tab w:val="left" w:pos="2131"/>
          <w:tab w:val="left" w:pos="2606"/>
          <w:tab w:val="left" w:pos="3067"/>
          <w:tab w:val="left" w:pos="3513"/>
        </w:tabs>
        <w:rPr>
          <w:rFonts w:ascii="Arial" w:hAnsi="Arial" w:cs="Arial"/>
          <w:sz w:val="22"/>
          <w:szCs w:val="22"/>
        </w:rPr>
      </w:pPr>
      <w:r>
        <w:rPr>
          <w:rFonts w:ascii="Arial" w:hAnsi="Arial" w:cs="Arial"/>
          <w:sz w:val="22"/>
          <w:szCs w:val="22"/>
        </w:rPr>
        <w:t xml:space="preserve">Sales Representative: </w:t>
      </w:r>
    </w:p>
    <w:p w14:paraId="48EEEF25" w14:textId="77777777" w:rsidR="00967C3E" w:rsidRDefault="00967C3E" w:rsidP="00967C3E">
      <w:pPr>
        <w:pStyle w:val="Legal5"/>
        <w:widowControl/>
        <w:numPr>
          <w:ilvl w:val="5"/>
          <w:numId w:val="2"/>
        </w:numPr>
        <w:tabs>
          <w:tab w:val="left" w:pos="691"/>
          <w:tab w:val="left" w:pos="1166"/>
          <w:tab w:val="left" w:pos="2131"/>
          <w:tab w:val="left" w:pos="2606"/>
          <w:tab w:val="left" w:pos="3067"/>
          <w:tab w:val="left" w:pos="3513"/>
        </w:tabs>
        <w:rPr>
          <w:rFonts w:ascii="Arial" w:hAnsi="Arial" w:cs="Arial"/>
          <w:sz w:val="22"/>
          <w:szCs w:val="22"/>
        </w:rPr>
      </w:pPr>
      <w:r>
        <w:rPr>
          <w:rFonts w:ascii="Arial" w:hAnsi="Arial" w:cs="Arial"/>
          <w:sz w:val="22"/>
          <w:szCs w:val="22"/>
        </w:rPr>
        <w:t>Name</w:t>
      </w:r>
    </w:p>
    <w:p w14:paraId="11594BB1" w14:textId="77777777" w:rsidR="00967C3E" w:rsidRDefault="00967C3E" w:rsidP="00967C3E">
      <w:pPr>
        <w:pStyle w:val="Legal5"/>
        <w:widowControl/>
        <w:numPr>
          <w:ilvl w:val="5"/>
          <w:numId w:val="2"/>
        </w:numPr>
        <w:tabs>
          <w:tab w:val="left" w:pos="691"/>
          <w:tab w:val="left" w:pos="1166"/>
          <w:tab w:val="left" w:pos="2131"/>
          <w:tab w:val="left" w:pos="2606"/>
          <w:tab w:val="left" w:pos="3067"/>
          <w:tab w:val="left" w:pos="3513"/>
        </w:tabs>
        <w:rPr>
          <w:rFonts w:ascii="Arial" w:hAnsi="Arial" w:cs="Arial"/>
          <w:sz w:val="22"/>
          <w:szCs w:val="22"/>
        </w:rPr>
      </w:pPr>
      <w:r>
        <w:rPr>
          <w:rFonts w:ascii="Arial" w:hAnsi="Arial" w:cs="Arial"/>
          <w:sz w:val="22"/>
          <w:szCs w:val="22"/>
        </w:rPr>
        <w:t>Phone</w:t>
      </w:r>
    </w:p>
    <w:p w14:paraId="29B97256" w14:textId="77777777" w:rsidR="00967C3E" w:rsidRPr="00D959FF" w:rsidRDefault="00967C3E" w:rsidP="00967C3E">
      <w:pPr>
        <w:pStyle w:val="Legal5"/>
        <w:widowControl/>
        <w:numPr>
          <w:ilvl w:val="5"/>
          <w:numId w:val="2"/>
        </w:numPr>
        <w:tabs>
          <w:tab w:val="left" w:pos="691"/>
          <w:tab w:val="left" w:pos="1166"/>
          <w:tab w:val="left" w:pos="2131"/>
          <w:tab w:val="left" w:pos="2606"/>
          <w:tab w:val="left" w:pos="3067"/>
          <w:tab w:val="left" w:pos="3513"/>
        </w:tabs>
        <w:rPr>
          <w:rFonts w:ascii="Arial" w:hAnsi="Arial" w:cs="Arial"/>
          <w:sz w:val="22"/>
          <w:szCs w:val="22"/>
        </w:rPr>
      </w:pPr>
      <w:r>
        <w:rPr>
          <w:rFonts w:ascii="Arial" w:hAnsi="Arial" w:cs="Arial"/>
          <w:sz w:val="22"/>
          <w:szCs w:val="22"/>
        </w:rPr>
        <w:t>Email</w:t>
      </w:r>
    </w:p>
    <w:p w14:paraId="0E8D1869" w14:textId="7C8A06BB" w:rsidR="00045353" w:rsidRDefault="00045353" w:rsidP="00045353">
      <w:pPr>
        <w:pStyle w:val="Legal4"/>
        <w:widowControl/>
        <w:numPr>
          <w:ilvl w:val="3"/>
          <w:numId w:val="2"/>
        </w:numPr>
        <w:tabs>
          <w:tab w:val="left" w:pos="691"/>
          <w:tab w:val="left" w:pos="1166"/>
          <w:tab w:val="left" w:pos="2131"/>
          <w:tab w:val="left" w:pos="2606"/>
          <w:tab w:val="left" w:pos="3067"/>
          <w:tab w:val="left" w:pos="3513"/>
        </w:tabs>
        <w:ind w:hanging="518"/>
        <w:rPr>
          <w:rFonts w:ascii="Arial" w:hAnsi="Arial" w:cs="Arial"/>
          <w:sz w:val="22"/>
          <w:szCs w:val="22"/>
        </w:rPr>
      </w:pPr>
      <w:r>
        <w:rPr>
          <w:rFonts w:ascii="Arial" w:hAnsi="Arial" w:cs="Arial"/>
          <w:sz w:val="22"/>
          <w:szCs w:val="22"/>
        </w:rPr>
        <w:t xml:space="preserve">HC Muddox: www.hcmuddox.com </w:t>
      </w:r>
    </w:p>
    <w:p w14:paraId="55EE27E2" w14:textId="77777777" w:rsidR="00045353" w:rsidRDefault="00045353" w:rsidP="00045353">
      <w:pPr>
        <w:pStyle w:val="Legal5"/>
        <w:widowControl/>
        <w:numPr>
          <w:ilvl w:val="4"/>
          <w:numId w:val="2"/>
        </w:numPr>
        <w:tabs>
          <w:tab w:val="left" w:pos="691"/>
          <w:tab w:val="left" w:pos="1166"/>
          <w:tab w:val="left" w:pos="2131"/>
          <w:tab w:val="left" w:pos="2606"/>
          <w:tab w:val="left" w:pos="3067"/>
          <w:tab w:val="left" w:pos="3513"/>
        </w:tabs>
        <w:rPr>
          <w:rFonts w:ascii="Arial" w:hAnsi="Arial" w:cs="Arial"/>
          <w:sz w:val="22"/>
          <w:szCs w:val="22"/>
        </w:rPr>
      </w:pPr>
      <w:r>
        <w:rPr>
          <w:rFonts w:ascii="Arial" w:hAnsi="Arial" w:cs="Arial"/>
          <w:sz w:val="22"/>
          <w:szCs w:val="22"/>
        </w:rPr>
        <w:t xml:space="preserve">Sales Representative: </w:t>
      </w:r>
    </w:p>
    <w:p w14:paraId="2C7CDFFC" w14:textId="77777777" w:rsidR="00045353" w:rsidRDefault="00045353" w:rsidP="00045353">
      <w:pPr>
        <w:pStyle w:val="Legal5"/>
        <w:widowControl/>
        <w:numPr>
          <w:ilvl w:val="5"/>
          <w:numId w:val="2"/>
        </w:numPr>
        <w:tabs>
          <w:tab w:val="left" w:pos="691"/>
          <w:tab w:val="left" w:pos="1166"/>
          <w:tab w:val="left" w:pos="2131"/>
          <w:tab w:val="left" w:pos="2606"/>
          <w:tab w:val="left" w:pos="3067"/>
          <w:tab w:val="left" w:pos="3513"/>
        </w:tabs>
        <w:rPr>
          <w:rFonts w:ascii="Arial" w:hAnsi="Arial" w:cs="Arial"/>
          <w:sz w:val="22"/>
          <w:szCs w:val="22"/>
        </w:rPr>
      </w:pPr>
      <w:r>
        <w:rPr>
          <w:rFonts w:ascii="Arial" w:hAnsi="Arial" w:cs="Arial"/>
          <w:sz w:val="22"/>
          <w:szCs w:val="22"/>
        </w:rPr>
        <w:t>Name</w:t>
      </w:r>
    </w:p>
    <w:p w14:paraId="4DA97E4B" w14:textId="77777777" w:rsidR="00045353" w:rsidRDefault="00045353" w:rsidP="00045353">
      <w:pPr>
        <w:pStyle w:val="Legal5"/>
        <w:widowControl/>
        <w:numPr>
          <w:ilvl w:val="5"/>
          <w:numId w:val="2"/>
        </w:numPr>
        <w:tabs>
          <w:tab w:val="left" w:pos="691"/>
          <w:tab w:val="left" w:pos="1166"/>
          <w:tab w:val="left" w:pos="2131"/>
          <w:tab w:val="left" w:pos="2606"/>
          <w:tab w:val="left" w:pos="3067"/>
          <w:tab w:val="left" w:pos="3513"/>
        </w:tabs>
        <w:rPr>
          <w:rFonts w:ascii="Arial" w:hAnsi="Arial" w:cs="Arial"/>
          <w:sz w:val="22"/>
          <w:szCs w:val="22"/>
        </w:rPr>
      </w:pPr>
      <w:r>
        <w:rPr>
          <w:rFonts w:ascii="Arial" w:hAnsi="Arial" w:cs="Arial"/>
          <w:sz w:val="22"/>
          <w:szCs w:val="22"/>
        </w:rPr>
        <w:t>Phone</w:t>
      </w:r>
    </w:p>
    <w:p w14:paraId="7A5EE27A" w14:textId="77777777" w:rsidR="00045353" w:rsidRPr="00D959FF" w:rsidRDefault="00045353" w:rsidP="00045353">
      <w:pPr>
        <w:pStyle w:val="Legal5"/>
        <w:widowControl/>
        <w:numPr>
          <w:ilvl w:val="5"/>
          <w:numId w:val="2"/>
        </w:numPr>
        <w:tabs>
          <w:tab w:val="left" w:pos="691"/>
          <w:tab w:val="left" w:pos="1166"/>
          <w:tab w:val="left" w:pos="2131"/>
          <w:tab w:val="left" w:pos="2606"/>
          <w:tab w:val="left" w:pos="3067"/>
          <w:tab w:val="left" w:pos="3513"/>
        </w:tabs>
        <w:rPr>
          <w:rFonts w:ascii="Arial" w:hAnsi="Arial" w:cs="Arial"/>
          <w:sz w:val="22"/>
          <w:szCs w:val="22"/>
        </w:rPr>
      </w:pPr>
      <w:r>
        <w:rPr>
          <w:rFonts w:ascii="Arial" w:hAnsi="Arial" w:cs="Arial"/>
          <w:sz w:val="22"/>
          <w:szCs w:val="22"/>
        </w:rPr>
        <w:t>Email</w:t>
      </w:r>
    </w:p>
    <w:p w14:paraId="25235D5B" w14:textId="77777777" w:rsidR="00683241" w:rsidRDefault="00683241">
      <w:pPr>
        <w:pStyle w:val="Legal3"/>
        <w:widowControl/>
        <w:numPr>
          <w:ilvl w:val="0"/>
          <w:numId w:val="0"/>
        </w:numPr>
        <w:tabs>
          <w:tab w:val="left" w:pos="691"/>
          <w:tab w:val="left" w:pos="1166"/>
          <w:tab w:val="left" w:pos="1684"/>
          <w:tab w:val="left" w:pos="2131"/>
          <w:tab w:val="left" w:pos="2606"/>
          <w:tab w:val="left" w:pos="3067"/>
          <w:tab w:val="left" w:pos="3513"/>
        </w:tabs>
        <w:outlineLvl w:val="9"/>
        <w:rPr>
          <w:rFonts w:ascii="Arial" w:hAnsi="Arial"/>
          <w:sz w:val="22"/>
        </w:rPr>
      </w:pPr>
    </w:p>
    <w:p w14:paraId="58C1296C" w14:textId="3635E2FF" w:rsidR="00683241" w:rsidRDefault="00683241">
      <w:pPr>
        <w:pStyle w:val="Legal3"/>
        <w:widowControl/>
        <w:tabs>
          <w:tab w:val="clear" w:pos="1171"/>
          <w:tab w:val="left" w:pos="691"/>
          <w:tab w:val="num" w:pos="1166"/>
          <w:tab w:val="left" w:pos="1684"/>
          <w:tab w:val="left" w:pos="2131"/>
          <w:tab w:val="left" w:pos="2606"/>
          <w:tab w:val="left" w:pos="3067"/>
          <w:tab w:val="left" w:pos="3513"/>
        </w:tabs>
        <w:rPr>
          <w:rFonts w:ascii="Arial" w:hAnsi="Arial"/>
          <w:sz w:val="22"/>
        </w:rPr>
      </w:pPr>
      <w:r>
        <w:rPr>
          <w:rFonts w:ascii="Arial" w:hAnsi="Arial"/>
          <w:sz w:val="22"/>
        </w:rPr>
        <w:t xml:space="preserve">Type: ASTM C </w:t>
      </w:r>
      <w:r w:rsidR="00D545D3">
        <w:rPr>
          <w:rFonts w:ascii="Arial" w:hAnsi="Arial"/>
          <w:sz w:val="22"/>
        </w:rPr>
        <w:t>216</w:t>
      </w:r>
      <w:r>
        <w:rPr>
          <w:rFonts w:ascii="Arial" w:hAnsi="Arial"/>
          <w:sz w:val="22"/>
        </w:rPr>
        <w:t xml:space="preserve">, Grade SW, Type </w:t>
      </w:r>
      <w:r w:rsidR="00D545D3">
        <w:rPr>
          <w:rFonts w:ascii="Arial" w:hAnsi="Arial"/>
          <w:sz w:val="22"/>
        </w:rPr>
        <w:t>FBX</w:t>
      </w:r>
      <w:r w:rsidR="00322479">
        <w:rPr>
          <w:rFonts w:ascii="Arial" w:hAnsi="Arial"/>
          <w:sz w:val="22"/>
        </w:rPr>
        <w:t xml:space="preserve"> </w:t>
      </w:r>
      <w:r w:rsidR="00322479" w:rsidRPr="00471ACD">
        <w:rPr>
          <w:rFonts w:ascii="Arial" w:hAnsi="Arial"/>
          <w:color w:val="FF0000"/>
          <w:sz w:val="22"/>
        </w:rPr>
        <w:t>[</w:t>
      </w:r>
      <w:r w:rsidR="00322479">
        <w:rPr>
          <w:rFonts w:ascii="Arial" w:hAnsi="Arial"/>
          <w:color w:val="FF0000"/>
          <w:sz w:val="22"/>
        </w:rPr>
        <w:t>F</w:t>
      </w:r>
      <w:r w:rsidR="00322479" w:rsidRPr="00471ACD">
        <w:rPr>
          <w:rFonts w:ascii="Arial" w:hAnsi="Arial"/>
          <w:color w:val="FF0000"/>
          <w:sz w:val="22"/>
        </w:rPr>
        <w:t>B</w:t>
      </w:r>
      <w:r w:rsidR="00322479">
        <w:rPr>
          <w:rFonts w:ascii="Arial" w:hAnsi="Arial"/>
          <w:color w:val="FF0000"/>
          <w:sz w:val="22"/>
        </w:rPr>
        <w:t>S</w:t>
      </w:r>
      <w:r w:rsidR="00322479" w:rsidRPr="00471ACD">
        <w:rPr>
          <w:rFonts w:ascii="Arial" w:hAnsi="Arial"/>
          <w:color w:val="FF0000"/>
          <w:sz w:val="22"/>
        </w:rPr>
        <w:t>]</w:t>
      </w:r>
      <w:r w:rsidR="00322479">
        <w:rPr>
          <w:rFonts w:ascii="Arial" w:hAnsi="Arial"/>
          <w:color w:val="FF0000"/>
          <w:sz w:val="22"/>
        </w:rPr>
        <w:t xml:space="preserve">, </w:t>
      </w:r>
      <w:r w:rsidR="00322479">
        <w:rPr>
          <w:rFonts w:ascii="Arial" w:hAnsi="Arial"/>
          <w:sz w:val="22"/>
        </w:rPr>
        <w:t xml:space="preserve">with minimum gross compressive strength of </w:t>
      </w:r>
      <w:r w:rsidR="004D26B8">
        <w:rPr>
          <w:rFonts w:ascii="Arial" w:hAnsi="Arial"/>
          <w:sz w:val="22"/>
        </w:rPr>
        <w:t>5</w:t>
      </w:r>
      <w:r w:rsidR="00322479" w:rsidRPr="00033266">
        <w:rPr>
          <w:rFonts w:ascii="Arial" w:hAnsi="Arial"/>
          <w:sz w:val="22"/>
        </w:rPr>
        <w:t>000</w:t>
      </w:r>
      <w:r w:rsidR="00322479" w:rsidRPr="002C40BA">
        <w:rPr>
          <w:rFonts w:ascii="Arial" w:hAnsi="Arial"/>
          <w:color w:val="FF0000"/>
          <w:sz w:val="22"/>
        </w:rPr>
        <w:t> </w:t>
      </w:r>
      <w:r w:rsidR="00322479">
        <w:rPr>
          <w:rFonts w:ascii="Arial" w:hAnsi="Arial"/>
          <w:sz w:val="22"/>
        </w:rPr>
        <w:t>psi.</w:t>
      </w:r>
      <w:r w:rsidR="005E1757">
        <w:rPr>
          <w:rFonts w:ascii="Arial" w:hAnsi="Arial"/>
          <w:sz w:val="22"/>
        </w:rPr>
        <w:t xml:space="preserve"> </w:t>
      </w:r>
      <w:r w:rsidR="005E1757" w:rsidRPr="005E1757">
        <w:rPr>
          <w:rFonts w:ascii="Arial" w:hAnsi="Arial"/>
          <w:color w:val="FF0000"/>
          <w:sz w:val="22"/>
        </w:rPr>
        <w:t>[Textured</w:t>
      </w:r>
      <w:r w:rsidR="005E1757">
        <w:rPr>
          <w:rFonts w:ascii="Arial" w:hAnsi="Arial"/>
          <w:color w:val="FF0000"/>
          <w:sz w:val="22"/>
        </w:rPr>
        <w:t>/tumbled</w:t>
      </w:r>
      <w:r w:rsidR="005E1757" w:rsidRPr="005E1757">
        <w:rPr>
          <w:rFonts w:ascii="Arial" w:hAnsi="Arial"/>
          <w:color w:val="FF0000"/>
          <w:sz w:val="22"/>
        </w:rPr>
        <w:t xml:space="preserve"> brick</w:t>
      </w:r>
      <w:r w:rsidR="005E1757">
        <w:rPr>
          <w:rFonts w:ascii="Arial" w:hAnsi="Arial"/>
          <w:color w:val="FF0000"/>
          <w:sz w:val="22"/>
        </w:rPr>
        <w:t xml:space="preserve">: </w:t>
      </w:r>
      <w:r w:rsidR="005E1757" w:rsidRPr="005E1757">
        <w:rPr>
          <w:rFonts w:ascii="Arial" w:hAnsi="Arial"/>
          <w:color w:val="FF0000"/>
          <w:sz w:val="22"/>
        </w:rPr>
        <w:t>Type FBA]</w:t>
      </w:r>
    </w:p>
    <w:p w14:paraId="055F0B60" w14:textId="77777777" w:rsidR="00683241" w:rsidRDefault="00683241">
      <w:pPr>
        <w:pStyle w:val="Legal3"/>
        <w:widowControl/>
        <w:numPr>
          <w:ilvl w:val="0"/>
          <w:numId w:val="0"/>
        </w:numPr>
        <w:tabs>
          <w:tab w:val="left" w:pos="691"/>
          <w:tab w:val="left" w:pos="1166"/>
          <w:tab w:val="left" w:pos="1684"/>
          <w:tab w:val="left" w:pos="2131"/>
          <w:tab w:val="left" w:pos="2606"/>
          <w:tab w:val="left" w:pos="3067"/>
          <w:tab w:val="left" w:pos="3513"/>
        </w:tabs>
        <w:outlineLvl w:val="9"/>
        <w:rPr>
          <w:rFonts w:ascii="Arial" w:hAnsi="Arial"/>
          <w:sz w:val="22"/>
        </w:rPr>
      </w:pPr>
    </w:p>
    <w:p w14:paraId="2A440E02" w14:textId="77777777" w:rsidR="00683241" w:rsidRDefault="00683241">
      <w:pPr>
        <w:pStyle w:val="Legal3"/>
        <w:widowControl/>
        <w:tabs>
          <w:tab w:val="clear" w:pos="1171"/>
          <w:tab w:val="left" w:pos="691"/>
          <w:tab w:val="num" w:pos="1166"/>
          <w:tab w:val="left" w:pos="1684"/>
          <w:tab w:val="left" w:pos="2131"/>
          <w:tab w:val="left" w:pos="2606"/>
          <w:tab w:val="left" w:pos="3067"/>
          <w:tab w:val="left" w:pos="3513"/>
        </w:tabs>
        <w:rPr>
          <w:rFonts w:ascii="Arial" w:hAnsi="Arial"/>
          <w:sz w:val="22"/>
        </w:rPr>
      </w:pPr>
      <w:r>
        <w:rPr>
          <w:rFonts w:ascii="Arial" w:hAnsi="Arial"/>
          <w:sz w:val="22"/>
        </w:rPr>
        <w:t xml:space="preserve">Surface Texture: </w:t>
      </w:r>
      <w:r w:rsidR="002C40BA" w:rsidRPr="002C40BA">
        <w:rPr>
          <w:rFonts w:ascii="Arial" w:hAnsi="Arial"/>
          <w:color w:val="FF0000"/>
          <w:sz w:val="22"/>
        </w:rPr>
        <w:t>Matte</w:t>
      </w:r>
      <w:r w:rsidR="002C40BA">
        <w:rPr>
          <w:rFonts w:ascii="Arial" w:hAnsi="Arial"/>
          <w:sz w:val="22"/>
        </w:rPr>
        <w:t xml:space="preserve"> unless otherwise noted on drawings: (</w:t>
      </w:r>
      <w:r>
        <w:rPr>
          <w:rFonts w:ascii="Arial" w:hAnsi="Arial"/>
          <w:sz w:val="22"/>
        </w:rPr>
        <w:t xml:space="preserve">To be selected by </w:t>
      </w:r>
      <w:r w:rsidR="00897F16">
        <w:rPr>
          <w:rFonts w:ascii="Arial" w:hAnsi="Arial"/>
          <w:sz w:val="22"/>
        </w:rPr>
        <w:t>Architect</w:t>
      </w:r>
      <w:r w:rsidR="00897F16" w:rsidRPr="005E1757">
        <w:rPr>
          <w:rFonts w:ascii="Arial" w:hAnsi="Arial"/>
          <w:color w:val="FF0000"/>
          <w:sz w:val="22"/>
        </w:rPr>
        <w:t>/</w:t>
      </w:r>
      <w:r w:rsidRPr="005E1757">
        <w:rPr>
          <w:rFonts w:ascii="Arial" w:hAnsi="Arial"/>
          <w:color w:val="FF0000"/>
          <w:sz w:val="22"/>
        </w:rPr>
        <w:t>E</w:t>
      </w:r>
      <w:r w:rsidR="005E1757" w:rsidRPr="005E1757">
        <w:rPr>
          <w:rFonts w:ascii="Arial" w:hAnsi="Arial"/>
          <w:color w:val="FF0000"/>
          <w:sz w:val="22"/>
        </w:rPr>
        <w:t>nginee</w:t>
      </w:r>
      <w:r w:rsidR="005E1757">
        <w:rPr>
          <w:rFonts w:ascii="Arial" w:hAnsi="Arial"/>
          <w:sz w:val="22"/>
        </w:rPr>
        <w:t>r</w:t>
      </w:r>
      <w:r>
        <w:rPr>
          <w:rFonts w:ascii="Arial" w:hAnsi="Arial"/>
          <w:sz w:val="22"/>
        </w:rPr>
        <w:t xml:space="preserve"> from manufacturer’s full range of available textures.</w:t>
      </w:r>
      <w:r w:rsidR="002C40BA">
        <w:rPr>
          <w:rFonts w:ascii="Arial" w:hAnsi="Arial"/>
          <w:sz w:val="22"/>
        </w:rPr>
        <w:t>)</w:t>
      </w:r>
    </w:p>
    <w:p w14:paraId="0FDA3C0B" w14:textId="77777777" w:rsidR="00683241" w:rsidRDefault="00683241">
      <w:pPr>
        <w:pStyle w:val="Legal3"/>
        <w:widowControl/>
        <w:numPr>
          <w:ilvl w:val="0"/>
          <w:numId w:val="0"/>
        </w:numPr>
        <w:tabs>
          <w:tab w:val="left" w:pos="691"/>
          <w:tab w:val="left" w:pos="1166"/>
          <w:tab w:val="left" w:pos="1684"/>
          <w:tab w:val="left" w:pos="2131"/>
          <w:tab w:val="left" w:pos="2606"/>
          <w:tab w:val="left" w:pos="3067"/>
          <w:tab w:val="left" w:pos="3513"/>
        </w:tabs>
        <w:outlineLvl w:val="9"/>
        <w:rPr>
          <w:rFonts w:ascii="Arial" w:hAnsi="Arial"/>
          <w:sz w:val="22"/>
        </w:rPr>
      </w:pPr>
    </w:p>
    <w:p w14:paraId="423E3941" w14:textId="77777777" w:rsidR="00683241" w:rsidRDefault="00683241">
      <w:pPr>
        <w:pStyle w:val="Legal3"/>
        <w:widowControl/>
        <w:tabs>
          <w:tab w:val="clear" w:pos="1171"/>
          <w:tab w:val="left" w:pos="691"/>
          <w:tab w:val="num" w:pos="1166"/>
          <w:tab w:val="left" w:pos="1684"/>
          <w:tab w:val="left" w:pos="2131"/>
          <w:tab w:val="left" w:pos="2606"/>
          <w:tab w:val="left" w:pos="3067"/>
          <w:tab w:val="left" w:pos="3513"/>
        </w:tabs>
        <w:rPr>
          <w:rFonts w:ascii="Arial" w:hAnsi="Arial"/>
          <w:sz w:val="22"/>
        </w:rPr>
      </w:pPr>
      <w:r>
        <w:rPr>
          <w:rFonts w:ascii="Arial" w:hAnsi="Arial"/>
          <w:sz w:val="22"/>
        </w:rPr>
        <w:t xml:space="preserve">Colors: </w:t>
      </w:r>
    </w:p>
    <w:p w14:paraId="6827427C" w14:textId="77777777" w:rsidR="00683241" w:rsidRDefault="005966F7">
      <w:pPr>
        <w:pStyle w:val="Legal4"/>
        <w:widowControl/>
        <w:tabs>
          <w:tab w:val="clear" w:pos="1685"/>
          <w:tab w:val="left" w:pos="691"/>
          <w:tab w:val="left" w:pos="1166"/>
          <w:tab w:val="num" w:pos="1684"/>
          <w:tab w:val="left" w:pos="2131"/>
          <w:tab w:val="left" w:pos="2606"/>
          <w:tab w:val="left" w:pos="3067"/>
          <w:tab w:val="left" w:pos="3513"/>
        </w:tabs>
        <w:rPr>
          <w:rFonts w:ascii="Arial" w:hAnsi="Arial"/>
          <w:sz w:val="22"/>
        </w:rPr>
      </w:pPr>
      <w:r>
        <w:rPr>
          <w:rFonts w:ascii="Arial" w:hAnsi="Arial"/>
          <w:sz w:val="22"/>
        </w:rPr>
        <w:t>C</w:t>
      </w:r>
      <w:r w:rsidR="00683241">
        <w:rPr>
          <w:rFonts w:ascii="Arial" w:hAnsi="Arial"/>
          <w:sz w:val="22"/>
        </w:rPr>
        <w:t xml:space="preserve">olor as selected by </w:t>
      </w:r>
      <w:r>
        <w:rPr>
          <w:rFonts w:ascii="Arial" w:hAnsi="Arial"/>
          <w:sz w:val="22"/>
        </w:rPr>
        <w:t>Architect</w:t>
      </w:r>
      <w:r w:rsidRPr="00322479">
        <w:rPr>
          <w:rFonts w:ascii="Arial" w:hAnsi="Arial"/>
          <w:color w:val="FF0000"/>
          <w:sz w:val="22"/>
        </w:rPr>
        <w:t>/</w:t>
      </w:r>
      <w:r w:rsidR="00683241" w:rsidRPr="00322479">
        <w:rPr>
          <w:rFonts w:ascii="Arial" w:hAnsi="Arial"/>
          <w:color w:val="FF0000"/>
          <w:sz w:val="22"/>
        </w:rPr>
        <w:t>E</w:t>
      </w:r>
      <w:r w:rsidR="00322479" w:rsidRPr="00322479">
        <w:rPr>
          <w:rFonts w:ascii="Arial" w:hAnsi="Arial"/>
          <w:color w:val="FF0000"/>
          <w:sz w:val="22"/>
        </w:rPr>
        <w:t>ngineer</w:t>
      </w:r>
      <w:r w:rsidR="00683241">
        <w:rPr>
          <w:rFonts w:ascii="Arial" w:hAnsi="Arial"/>
          <w:sz w:val="22"/>
        </w:rPr>
        <w:t xml:space="preserve"> from </w:t>
      </w:r>
      <w:r w:rsidR="00DD42D1">
        <w:rPr>
          <w:rFonts w:ascii="Arial" w:hAnsi="Arial"/>
          <w:sz w:val="22"/>
        </w:rPr>
        <w:t>available</w:t>
      </w:r>
      <w:r w:rsidR="00683241">
        <w:rPr>
          <w:rFonts w:ascii="Arial" w:hAnsi="Arial"/>
          <w:sz w:val="22"/>
        </w:rPr>
        <w:t xml:space="preserve"> colors.</w:t>
      </w:r>
    </w:p>
    <w:p w14:paraId="452E8103" w14:textId="77777777" w:rsidR="00683241" w:rsidRDefault="00683241">
      <w:pPr>
        <w:pStyle w:val="Legal3"/>
        <w:widowControl/>
        <w:numPr>
          <w:ilvl w:val="0"/>
          <w:numId w:val="0"/>
        </w:numPr>
        <w:tabs>
          <w:tab w:val="left" w:pos="691"/>
          <w:tab w:val="left" w:pos="1166"/>
          <w:tab w:val="left" w:pos="1684"/>
          <w:tab w:val="left" w:pos="2131"/>
          <w:tab w:val="left" w:pos="2606"/>
          <w:tab w:val="left" w:pos="3067"/>
          <w:tab w:val="left" w:pos="3513"/>
        </w:tabs>
        <w:outlineLvl w:val="9"/>
        <w:rPr>
          <w:rFonts w:ascii="Arial" w:hAnsi="Arial"/>
          <w:sz w:val="22"/>
        </w:rPr>
      </w:pPr>
    </w:p>
    <w:p w14:paraId="2418347F" w14:textId="77777777" w:rsidR="00683241" w:rsidRDefault="00683241">
      <w:pPr>
        <w:pStyle w:val="Legal3"/>
        <w:widowControl/>
        <w:tabs>
          <w:tab w:val="clear" w:pos="1171"/>
          <w:tab w:val="left" w:pos="691"/>
          <w:tab w:val="num" w:pos="1166"/>
          <w:tab w:val="left" w:pos="1684"/>
          <w:tab w:val="left" w:pos="2131"/>
          <w:tab w:val="left" w:pos="2606"/>
          <w:tab w:val="left" w:pos="3067"/>
          <w:tab w:val="left" w:pos="3513"/>
        </w:tabs>
        <w:rPr>
          <w:rFonts w:ascii="Arial" w:hAnsi="Arial"/>
          <w:sz w:val="22"/>
        </w:rPr>
      </w:pPr>
      <w:r>
        <w:rPr>
          <w:rFonts w:ascii="Arial" w:hAnsi="Arial"/>
          <w:sz w:val="22"/>
        </w:rPr>
        <w:t xml:space="preserve">Size: </w:t>
      </w:r>
      <w:r w:rsidR="00D545D3" w:rsidRPr="00D545D3">
        <w:rPr>
          <w:rFonts w:ascii="Arial" w:hAnsi="Arial"/>
          <w:color w:val="FF0000"/>
          <w:sz w:val="22"/>
        </w:rPr>
        <w:t>__</w:t>
      </w:r>
      <w:r w:rsidRPr="00D545D3">
        <w:rPr>
          <w:rFonts w:ascii="Arial" w:hAnsi="Arial"/>
          <w:color w:val="FF0000"/>
          <w:sz w:val="22"/>
        </w:rPr>
        <w:t> </w:t>
      </w:r>
      <w:r w:rsidRPr="002C40BA">
        <w:rPr>
          <w:rFonts w:ascii="Arial" w:hAnsi="Arial"/>
          <w:color w:val="FF0000"/>
          <w:sz w:val="22"/>
        </w:rPr>
        <w:t xml:space="preserve">inches wide by </w:t>
      </w:r>
      <w:r w:rsidR="00D545D3">
        <w:rPr>
          <w:rFonts w:ascii="Arial" w:hAnsi="Arial"/>
          <w:color w:val="FF0000"/>
          <w:sz w:val="22"/>
        </w:rPr>
        <w:t>__</w:t>
      </w:r>
      <w:r w:rsidRPr="002C40BA">
        <w:rPr>
          <w:rFonts w:ascii="Arial" w:hAnsi="Arial"/>
          <w:color w:val="FF0000"/>
          <w:sz w:val="22"/>
        </w:rPr>
        <w:t xml:space="preserve"> inches high by </w:t>
      </w:r>
      <w:r w:rsidR="00D545D3">
        <w:rPr>
          <w:rFonts w:ascii="Arial" w:hAnsi="Arial"/>
          <w:color w:val="FF0000"/>
          <w:sz w:val="22"/>
        </w:rPr>
        <w:t>__</w:t>
      </w:r>
      <w:r w:rsidRPr="002C40BA">
        <w:rPr>
          <w:rFonts w:ascii="Arial" w:hAnsi="Arial"/>
          <w:color w:val="FF0000"/>
          <w:sz w:val="22"/>
        </w:rPr>
        <w:t> inches long</w:t>
      </w:r>
      <w:r>
        <w:rPr>
          <w:rFonts w:ascii="Arial" w:hAnsi="Arial"/>
          <w:sz w:val="22"/>
        </w:rPr>
        <w:t xml:space="preserve">, unless otherwise </w:t>
      </w:r>
      <w:r>
        <w:rPr>
          <w:rFonts w:ascii="Arial" w:hAnsi="Arial"/>
          <w:b/>
          <w:sz w:val="22"/>
          <w:u w:val="single"/>
        </w:rPr>
        <w:t>indicated on the Drawings</w:t>
      </w:r>
      <w:r>
        <w:rPr>
          <w:rFonts w:ascii="Arial" w:hAnsi="Arial"/>
          <w:sz w:val="22"/>
        </w:rPr>
        <w:t>.</w:t>
      </w:r>
    </w:p>
    <w:p w14:paraId="4FA2AEE6" w14:textId="77777777" w:rsidR="00683241" w:rsidRDefault="00683241">
      <w:pPr>
        <w:pStyle w:val="Legal3"/>
        <w:widowControl/>
        <w:numPr>
          <w:ilvl w:val="0"/>
          <w:numId w:val="0"/>
        </w:numPr>
        <w:tabs>
          <w:tab w:val="left" w:pos="691"/>
          <w:tab w:val="left" w:pos="1166"/>
          <w:tab w:val="left" w:pos="1684"/>
          <w:tab w:val="left" w:pos="2131"/>
          <w:tab w:val="left" w:pos="2606"/>
          <w:tab w:val="left" w:pos="3067"/>
          <w:tab w:val="left" w:pos="3513"/>
        </w:tabs>
        <w:outlineLvl w:val="9"/>
        <w:rPr>
          <w:rFonts w:ascii="Arial" w:hAnsi="Arial"/>
          <w:sz w:val="22"/>
        </w:rPr>
      </w:pPr>
    </w:p>
    <w:p w14:paraId="2F1C8153" w14:textId="77777777" w:rsidR="00683241" w:rsidRDefault="00683241">
      <w:pPr>
        <w:pStyle w:val="Legal3"/>
        <w:widowControl/>
        <w:tabs>
          <w:tab w:val="clear" w:pos="1171"/>
          <w:tab w:val="left" w:pos="691"/>
          <w:tab w:val="num" w:pos="1166"/>
          <w:tab w:val="left" w:pos="1684"/>
          <w:tab w:val="left" w:pos="2131"/>
          <w:tab w:val="left" w:pos="2606"/>
          <w:tab w:val="left" w:pos="3067"/>
          <w:tab w:val="left" w:pos="3513"/>
        </w:tabs>
        <w:rPr>
          <w:rFonts w:ascii="Arial" w:hAnsi="Arial"/>
          <w:sz w:val="22"/>
        </w:rPr>
      </w:pPr>
      <w:r>
        <w:rPr>
          <w:rFonts w:ascii="Arial" w:hAnsi="Arial"/>
          <w:sz w:val="22"/>
        </w:rPr>
        <w:t xml:space="preserve">Special Sizes and Shapes: As required for window and door soldier coursing and custom sills where indicated, </w:t>
      </w:r>
      <w:r w:rsidR="008C557F">
        <w:rPr>
          <w:rFonts w:ascii="Arial" w:hAnsi="Arial"/>
          <w:sz w:val="22"/>
        </w:rPr>
        <w:t xml:space="preserve">corners, </w:t>
      </w:r>
      <w:r>
        <w:rPr>
          <w:rFonts w:ascii="Arial" w:hAnsi="Arial"/>
          <w:sz w:val="22"/>
        </w:rPr>
        <w:t>piers, lintels, control joints, and other special applications to minimize cutting.</w:t>
      </w:r>
    </w:p>
    <w:p w14:paraId="739A29D6" w14:textId="77777777" w:rsidR="00DD55E7" w:rsidRDefault="00DD55E7" w:rsidP="00DD55E7">
      <w:pPr>
        <w:pStyle w:val="Legal3"/>
        <w:widowControl/>
        <w:numPr>
          <w:ilvl w:val="0"/>
          <w:numId w:val="0"/>
        </w:numPr>
        <w:tabs>
          <w:tab w:val="left" w:pos="691"/>
          <w:tab w:val="left" w:pos="1684"/>
          <w:tab w:val="left" w:pos="2131"/>
          <w:tab w:val="left" w:pos="2606"/>
          <w:tab w:val="left" w:pos="3067"/>
          <w:tab w:val="left" w:pos="3513"/>
        </w:tabs>
        <w:ind w:left="1166"/>
        <w:rPr>
          <w:rFonts w:ascii="Arial" w:hAnsi="Arial"/>
          <w:sz w:val="22"/>
        </w:rPr>
      </w:pPr>
    </w:p>
    <w:p w14:paraId="7C43EB07" w14:textId="77777777" w:rsidR="00DD55E7" w:rsidRDefault="00DD55E7" w:rsidP="00DD55E7">
      <w:pPr>
        <w:pStyle w:val="Legal2"/>
        <w:widowControl/>
        <w:tabs>
          <w:tab w:val="left" w:pos="691"/>
          <w:tab w:val="num" w:pos="1166"/>
          <w:tab w:val="left" w:pos="1684"/>
          <w:tab w:val="left" w:pos="2131"/>
          <w:tab w:val="left" w:pos="2606"/>
          <w:tab w:val="left" w:pos="3067"/>
          <w:tab w:val="left" w:pos="3513"/>
        </w:tabs>
        <w:rPr>
          <w:rFonts w:ascii="Arial" w:hAnsi="Arial"/>
          <w:sz w:val="22"/>
        </w:rPr>
      </w:pPr>
      <w:r>
        <w:rPr>
          <w:rFonts w:ascii="Arial" w:hAnsi="Arial"/>
          <w:sz w:val="22"/>
        </w:rPr>
        <w:t>MORTAR</w:t>
      </w:r>
    </w:p>
    <w:p w14:paraId="549C6826" w14:textId="77777777" w:rsidR="00DD55E7" w:rsidRDefault="00DD55E7" w:rsidP="00DD55E7">
      <w:pPr>
        <w:pStyle w:val="Legal2"/>
        <w:widowControl/>
        <w:numPr>
          <w:ilvl w:val="0"/>
          <w:numId w:val="0"/>
        </w:numPr>
        <w:tabs>
          <w:tab w:val="left" w:pos="691"/>
          <w:tab w:val="left" w:pos="1684"/>
          <w:tab w:val="left" w:pos="2131"/>
          <w:tab w:val="left" w:pos="2606"/>
          <w:tab w:val="left" w:pos="3067"/>
          <w:tab w:val="left" w:pos="3513"/>
        </w:tabs>
        <w:ind w:left="691"/>
        <w:rPr>
          <w:rFonts w:ascii="Arial" w:hAnsi="Arial"/>
          <w:sz w:val="22"/>
        </w:rPr>
      </w:pPr>
    </w:p>
    <w:p w14:paraId="0F545658" w14:textId="77777777" w:rsidR="00DD55E7" w:rsidRDefault="00DD55E7" w:rsidP="00DD55E7">
      <w:pPr>
        <w:pStyle w:val="Legal3"/>
        <w:widowControl/>
        <w:numPr>
          <w:ilvl w:val="0"/>
          <w:numId w:val="0"/>
        </w:numPr>
        <w:tabs>
          <w:tab w:val="left" w:pos="691"/>
          <w:tab w:val="left" w:pos="1684"/>
          <w:tab w:val="left" w:pos="2131"/>
          <w:tab w:val="left" w:pos="2606"/>
          <w:tab w:val="left" w:pos="3067"/>
          <w:tab w:val="left" w:pos="3513"/>
        </w:tabs>
        <w:ind w:left="1166" w:hanging="475"/>
        <w:rPr>
          <w:rFonts w:ascii="Arial" w:hAnsi="Arial"/>
          <w:sz w:val="22"/>
        </w:rPr>
      </w:pPr>
      <w:r>
        <w:rPr>
          <w:rFonts w:ascii="Arial" w:hAnsi="Arial"/>
          <w:sz w:val="22"/>
        </w:rPr>
        <w:t>Mor</w:t>
      </w:r>
      <w:r w:rsidR="007C3389">
        <w:rPr>
          <w:rFonts w:ascii="Arial" w:hAnsi="Arial"/>
          <w:sz w:val="22"/>
        </w:rPr>
        <w:t xml:space="preserve">tar shall comply ASTM C 270 and/or </w:t>
      </w:r>
      <w:r>
        <w:rPr>
          <w:rFonts w:ascii="Arial" w:hAnsi="Arial"/>
          <w:sz w:val="22"/>
        </w:rPr>
        <w:t>requirements of Section 04101</w:t>
      </w:r>
    </w:p>
    <w:p w14:paraId="31812DF5" w14:textId="77777777" w:rsidR="00DD55E7" w:rsidRDefault="00DD55E7" w:rsidP="00DD55E7">
      <w:pPr>
        <w:pStyle w:val="Legal3"/>
        <w:widowControl/>
        <w:numPr>
          <w:ilvl w:val="0"/>
          <w:numId w:val="0"/>
        </w:numPr>
        <w:tabs>
          <w:tab w:val="left" w:pos="691"/>
          <w:tab w:val="left" w:pos="1684"/>
          <w:tab w:val="left" w:pos="2131"/>
          <w:tab w:val="left" w:pos="2606"/>
          <w:tab w:val="left" w:pos="3067"/>
          <w:tab w:val="left" w:pos="3513"/>
        </w:tabs>
        <w:ind w:left="1171"/>
        <w:rPr>
          <w:rFonts w:ascii="Arial" w:hAnsi="Arial"/>
          <w:sz w:val="22"/>
        </w:rPr>
      </w:pPr>
    </w:p>
    <w:p w14:paraId="43CCEE7D" w14:textId="77777777" w:rsidR="00DD55E7" w:rsidRDefault="00DD55E7" w:rsidP="00DD55E7">
      <w:pPr>
        <w:pStyle w:val="Legal2"/>
        <w:widowControl/>
        <w:tabs>
          <w:tab w:val="left" w:pos="691"/>
          <w:tab w:val="num" w:pos="1166"/>
          <w:tab w:val="left" w:pos="1684"/>
          <w:tab w:val="left" w:pos="2131"/>
          <w:tab w:val="left" w:pos="2606"/>
          <w:tab w:val="left" w:pos="3067"/>
          <w:tab w:val="left" w:pos="3513"/>
        </w:tabs>
        <w:rPr>
          <w:rFonts w:ascii="Arial" w:hAnsi="Arial"/>
          <w:sz w:val="22"/>
        </w:rPr>
      </w:pPr>
      <w:r>
        <w:rPr>
          <w:rFonts w:ascii="Arial" w:hAnsi="Arial"/>
          <w:sz w:val="22"/>
        </w:rPr>
        <w:t>TIES AND ANCHORS</w:t>
      </w:r>
    </w:p>
    <w:p w14:paraId="27E60D20" w14:textId="77777777" w:rsidR="00DD55E7" w:rsidRDefault="00DD55E7" w:rsidP="00DD55E7">
      <w:pPr>
        <w:pStyle w:val="Legal2"/>
        <w:widowControl/>
        <w:numPr>
          <w:ilvl w:val="0"/>
          <w:numId w:val="0"/>
        </w:numPr>
        <w:tabs>
          <w:tab w:val="left" w:pos="691"/>
          <w:tab w:val="left" w:pos="1684"/>
          <w:tab w:val="left" w:pos="2131"/>
          <w:tab w:val="left" w:pos="2606"/>
          <w:tab w:val="left" w:pos="3067"/>
          <w:tab w:val="left" w:pos="3513"/>
        </w:tabs>
        <w:ind w:left="691"/>
        <w:rPr>
          <w:rFonts w:ascii="Arial" w:hAnsi="Arial"/>
          <w:sz w:val="22"/>
        </w:rPr>
      </w:pPr>
    </w:p>
    <w:p w14:paraId="3F9244B0" w14:textId="77777777" w:rsidR="00DD55E7" w:rsidRPr="00DD55E7" w:rsidRDefault="00DD55E7" w:rsidP="00DD55E7">
      <w:pPr>
        <w:pStyle w:val="Legal3"/>
        <w:widowControl/>
        <w:numPr>
          <w:ilvl w:val="0"/>
          <w:numId w:val="0"/>
        </w:numPr>
        <w:tabs>
          <w:tab w:val="left" w:pos="691"/>
          <w:tab w:val="num" w:pos="720"/>
          <w:tab w:val="left" w:pos="1684"/>
          <w:tab w:val="left" w:pos="2131"/>
          <w:tab w:val="left" w:pos="2606"/>
          <w:tab w:val="left" w:pos="3067"/>
          <w:tab w:val="left" w:pos="3513"/>
        </w:tabs>
        <w:ind w:left="720" w:hanging="29"/>
        <w:rPr>
          <w:rFonts w:ascii="Arial" w:hAnsi="Arial"/>
          <w:sz w:val="22"/>
        </w:rPr>
      </w:pPr>
      <w:r>
        <w:rPr>
          <w:rFonts w:ascii="Arial" w:hAnsi="Arial"/>
          <w:sz w:val="22"/>
        </w:rPr>
        <w:t>All ties and anchors shall be non-</w:t>
      </w:r>
      <w:r w:rsidR="00225E2B">
        <w:rPr>
          <w:rFonts w:ascii="Arial" w:hAnsi="Arial"/>
          <w:sz w:val="22"/>
        </w:rPr>
        <w:t>corrodible,</w:t>
      </w:r>
      <w:r>
        <w:rPr>
          <w:rFonts w:ascii="Arial" w:hAnsi="Arial"/>
          <w:sz w:val="22"/>
        </w:rPr>
        <w:t xml:space="preserve"> or corrosion protected</w:t>
      </w:r>
      <w:r w:rsidR="00225E2B">
        <w:rPr>
          <w:rFonts w:ascii="Arial" w:hAnsi="Arial"/>
          <w:sz w:val="22"/>
        </w:rPr>
        <w:t>,</w:t>
      </w:r>
      <w:r>
        <w:rPr>
          <w:rFonts w:ascii="Arial" w:hAnsi="Arial"/>
          <w:sz w:val="22"/>
        </w:rPr>
        <w:t xml:space="preserve"> and shall comply with the applicable </w:t>
      </w:r>
      <w:r w:rsidR="007C3389">
        <w:rPr>
          <w:rFonts w:ascii="Arial" w:hAnsi="Arial"/>
          <w:sz w:val="22"/>
        </w:rPr>
        <w:t xml:space="preserve">local </w:t>
      </w:r>
      <w:r>
        <w:rPr>
          <w:rFonts w:ascii="Arial" w:hAnsi="Arial"/>
          <w:sz w:val="22"/>
        </w:rPr>
        <w:t>building codes. In the absence of lo</w:t>
      </w:r>
      <w:r w:rsidR="007C3389">
        <w:rPr>
          <w:rFonts w:ascii="Arial" w:hAnsi="Arial"/>
          <w:sz w:val="22"/>
        </w:rPr>
        <w:t xml:space="preserve">cal building codes comply with </w:t>
      </w:r>
      <w:r w:rsidR="00225E2B">
        <w:rPr>
          <w:rFonts w:ascii="Arial" w:hAnsi="Arial"/>
          <w:sz w:val="22"/>
        </w:rPr>
        <w:t xml:space="preserve">current adopted </w:t>
      </w:r>
      <w:r>
        <w:rPr>
          <w:rFonts w:ascii="Arial" w:hAnsi="Arial"/>
          <w:sz w:val="22"/>
        </w:rPr>
        <w:t>IBC</w:t>
      </w:r>
      <w:r w:rsidR="007C3389">
        <w:rPr>
          <w:rFonts w:ascii="Arial" w:hAnsi="Arial"/>
          <w:sz w:val="22"/>
        </w:rPr>
        <w:t xml:space="preserve"> or TMS 402.</w:t>
      </w:r>
    </w:p>
    <w:p w14:paraId="6961F963" w14:textId="77777777" w:rsidR="00683241" w:rsidRDefault="00683241">
      <w:pPr>
        <w:pStyle w:val="Legal1"/>
        <w:widowControl/>
        <w:numPr>
          <w:ilvl w:val="0"/>
          <w:numId w:val="0"/>
        </w:numPr>
        <w:tabs>
          <w:tab w:val="left" w:pos="691"/>
          <w:tab w:val="left" w:pos="1166"/>
          <w:tab w:val="left" w:pos="1684"/>
          <w:tab w:val="left" w:pos="2131"/>
          <w:tab w:val="left" w:pos="2606"/>
          <w:tab w:val="left" w:pos="3067"/>
          <w:tab w:val="left" w:pos="3513"/>
        </w:tabs>
        <w:outlineLvl w:val="9"/>
        <w:rPr>
          <w:rFonts w:ascii="Arial" w:hAnsi="Arial"/>
          <w:b w:val="0"/>
          <w:sz w:val="22"/>
        </w:rPr>
      </w:pPr>
    </w:p>
    <w:p w14:paraId="6EA948EB" w14:textId="77777777" w:rsidR="00683241" w:rsidRDefault="00683241">
      <w:pPr>
        <w:pStyle w:val="Legal1"/>
        <w:widowControl/>
        <w:numPr>
          <w:ilvl w:val="0"/>
          <w:numId w:val="0"/>
        </w:numPr>
        <w:tabs>
          <w:tab w:val="left" w:pos="691"/>
          <w:tab w:val="left" w:pos="1166"/>
          <w:tab w:val="left" w:pos="1684"/>
          <w:tab w:val="left" w:pos="2131"/>
          <w:tab w:val="left" w:pos="2606"/>
          <w:tab w:val="left" w:pos="3067"/>
          <w:tab w:val="left" w:pos="3513"/>
        </w:tabs>
        <w:outlineLvl w:val="9"/>
        <w:rPr>
          <w:rFonts w:ascii="Arial" w:hAnsi="Arial"/>
          <w:b w:val="0"/>
          <w:sz w:val="22"/>
        </w:rPr>
      </w:pPr>
    </w:p>
    <w:p w14:paraId="6F5F462C" w14:textId="77777777" w:rsidR="00683241" w:rsidRDefault="00683241">
      <w:pPr>
        <w:pStyle w:val="Legal1"/>
        <w:widowControl/>
        <w:tabs>
          <w:tab w:val="clear" w:pos="1171"/>
          <w:tab w:val="num" w:pos="691"/>
          <w:tab w:val="left" w:pos="1166"/>
          <w:tab w:val="left" w:pos="1684"/>
          <w:tab w:val="left" w:pos="2131"/>
          <w:tab w:val="left" w:pos="2606"/>
          <w:tab w:val="left" w:pos="3067"/>
          <w:tab w:val="left" w:pos="3513"/>
        </w:tabs>
        <w:rPr>
          <w:rFonts w:ascii="Arial" w:hAnsi="Arial"/>
          <w:sz w:val="22"/>
        </w:rPr>
      </w:pPr>
      <w:r>
        <w:rPr>
          <w:rFonts w:ascii="Arial" w:hAnsi="Arial"/>
          <w:sz w:val="22"/>
        </w:rPr>
        <w:t>EXECUTION</w:t>
      </w:r>
    </w:p>
    <w:p w14:paraId="3513E7EB" w14:textId="77777777" w:rsidR="00683241" w:rsidRDefault="00683241">
      <w:pPr>
        <w:pStyle w:val="Legal2"/>
        <w:widowControl/>
        <w:numPr>
          <w:ilvl w:val="0"/>
          <w:numId w:val="0"/>
        </w:numPr>
        <w:tabs>
          <w:tab w:val="left" w:pos="691"/>
          <w:tab w:val="left" w:pos="1166"/>
          <w:tab w:val="left" w:pos="1684"/>
          <w:tab w:val="left" w:pos="2131"/>
          <w:tab w:val="left" w:pos="2606"/>
          <w:tab w:val="left" w:pos="3067"/>
          <w:tab w:val="left" w:pos="3513"/>
        </w:tabs>
        <w:outlineLvl w:val="9"/>
        <w:rPr>
          <w:rFonts w:ascii="Arial" w:hAnsi="Arial"/>
          <w:b w:val="0"/>
          <w:sz w:val="22"/>
        </w:rPr>
      </w:pPr>
    </w:p>
    <w:p w14:paraId="57B4E56E" w14:textId="77777777" w:rsidR="00683241" w:rsidRDefault="00683241">
      <w:pPr>
        <w:pStyle w:val="Legal2"/>
        <w:widowControl/>
        <w:tabs>
          <w:tab w:val="left" w:pos="1166"/>
          <w:tab w:val="left" w:pos="1684"/>
          <w:tab w:val="left" w:pos="2131"/>
          <w:tab w:val="left" w:pos="2606"/>
          <w:tab w:val="left" w:pos="3067"/>
          <w:tab w:val="left" w:pos="3513"/>
        </w:tabs>
        <w:rPr>
          <w:rFonts w:ascii="Arial" w:hAnsi="Arial"/>
          <w:sz w:val="22"/>
        </w:rPr>
      </w:pPr>
      <w:r>
        <w:rPr>
          <w:rFonts w:ascii="Arial" w:hAnsi="Arial"/>
          <w:sz w:val="22"/>
        </w:rPr>
        <w:t>PREPARATION</w:t>
      </w:r>
    </w:p>
    <w:p w14:paraId="51D29C9A" w14:textId="77777777" w:rsidR="00683241" w:rsidRDefault="00683241">
      <w:pPr>
        <w:pStyle w:val="Legal3"/>
        <w:widowControl/>
        <w:numPr>
          <w:ilvl w:val="0"/>
          <w:numId w:val="0"/>
        </w:numPr>
        <w:tabs>
          <w:tab w:val="left" w:pos="691"/>
          <w:tab w:val="left" w:pos="1166"/>
          <w:tab w:val="left" w:pos="1684"/>
          <w:tab w:val="left" w:pos="2131"/>
          <w:tab w:val="left" w:pos="2606"/>
          <w:tab w:val="left" w:pos="3067"/>
          <w:tab w:val="left" w:pos="3513"/>
        </w:tabs>
        <w:outlineLvl w:val="9"/>
        <w:rPr>
          <w:rFonts w:ascii="Arial" w:hAnsi="Arial"/>
          <w:sz w:val="22"/>
        </w:rPr>
      </w:pPr>
    </w:p>
    <w:p w14:paraId="17CEB283" w14:textId="77777777" w:rsidR="00683241" w:rsidRDefault="00683241">
      <w:pPr>
        <w:pStyle w:val="Legal3"/>
        <w:widowControl/>
        <w:tabs>
          <w:tab w:val="clear" w:pos="1171"/>
          <w:tab w:val="left" w:pos="691"/>
          <w:tab w:val="num" w:pos="1166"/>
          <w:tab w:val="left" w:pos="1684"/>
          <w:tab w:val="left" w:pos="2131"/>
          <w:tab w:val="left" w:pos="2606"/>
          <w:tab w:val="left" w:pos="3067"/>
          <w:tab w:val="left" w:pos="3513"/>
        </w:tabs>
        <w:rPr>
          <w:rFonts w:ascii="Arial" w:hAnsi="Arial"/>
          <w:sz w:val="22"/>
        </w:rPr>
      </w:pPr>
      <w:r>
        <w:rPr>
          <w:rFonts w:ascii="Arial" w:hAnsi="Arial"/>
          <w:sz w:val="22"/>
        </w:rPr>
        <w:t>Protect adjacent construction with appropriate means from mortar droppings and other effects of laying of brick masonry units.</w:t>
      </w:r>
    </w:p>
    <w:p w14:paraId="6FA31B03" w14:textId="77777777" w:rsidR="00683241" w:rsidRDefault="00683241">
      <w:pPr>
        <w:pStyle w:val="Legal3"/>
        <w:widowControl/>
        <w:numPr>
          <w:ilvl w:val="0"/>
          <w:numId w:val="0"/>
        </w:numPr>
        <w:tabs>
          <w:tab w:val="left" w:pos="691"/>
          <w:tab w:val="left" w:pos="1166"/>
          <w:tab w:val="left" w:pos="1684"/>
          <w:tab w:val="left" w:pos="2131"/>
          <w:tab w:val="left" w:pos="2606"/>
          <w:tab w:val="left" w:pos="3067"/>
          <w:tab w:val="left" w:pos="3513"/>
        </w:tabs>
        <w:outlineLvl w:val="9"/>
        <w:rPr>
          <w:rFonts w:ascii="Arial" w:hAnsi="Arial"/>
          <w:sz w:val="22"/>
        </w:rPr>
      </w:pPr>
    </w:p>
    <w:p w14:paraId="5F50309C" w14:textId="77777777" w:rsidR="00683241" w:rsidRDefault="00683241">
      <w:pPr>
        <w:pStyle w:val="Legal3"/>
        <w:widowControl/>
        <w:tabs>
          <w:tab w:val="clear" w:pos="1171"/>
          <w:tab w:val="left" w:pos="691"/>
          <w:tab w:val="num" w:pos="1166"/>
          <w:tab w:val="left" w:pos="1684"/>
          <w:tab w:val="left" w:pos="2131"/>
          <w:tab w:val="left" w:pos="2606"/>
          <w:tab w:val="left" w:pos="3067"/>
          <w:tab w:val="left" w:pos="3513"/>
        </w:tabs>
        <w:rPr>
          <w:rFonts w:ascii="Arial" w:hAnsi="Arial"/>
          <w:sz w:val="22"/>
        </w:rPr>
      </w:pPr>
      <w:r>
        <w:rPr>
          <w:rFonts w:ascii="Arial" w:hAnsi="Arial"/>
          <w:sz w:val="22"/>
        </w:rPr>
        <w:t>Thoroughly clean foundations of laitance, grease, oil, mud, dirt, mortar droppings, and other objectionable matter.</w:t>
      </w:r>
    </w:p>
    <w:p w14:paraId="4FB64AEC" w14:textId="77777777" w:rsidR="00177211" w:rsidRDefault="00177211" w:rsidP="00177211">
      <w:pPr>
        <w:pStyle w:val="ListParagraph"/>
        <w:rPr>
          <w:rFonts w:ascii="Arial" w:hAnsi="Arial"/>
          <w:sz w:val="22"/>
        </w:rPr>
      </w:pPr>
    </w:p>
    <w:p w14:paraId="1CFA770F" w14:textId="1A6F3800" w:rsidR="00177211" w:rsidRPr="004D26B8" w:rsidRDefault="00177211">
      <w:pPr>
        <w:pStyle w:val="Legal3"/>
        <w:widowControl/>
        <w:tabs>
          <w:tab w:val="clear" w:pos="1171"/>
          <w:tab w:val="left" w:pos="691"/>
          <w:tab w:val="num" w:pos="1166"/>
          <w:tab w:val="left" w:pos="1684"/>
          <w:tab w:val="left" w:pos="2131"/>
          <w:tab w:val="left" w:pos="2606"/>
          <w:tab w:val="left" w:pos="3067"/>
          <w:tab w:val="left" w:pos="3513"/>
        </w:tabs>
        <w:rPr>
          <w:rFonts w:ascii="Arial" w:hAnsi="Arial"/>
          <w:sz w:val="22"/>
        </w:rPr>
      </w:pPr>
      <w:r w:rsidRPr="004D26B8">
        <w:rPr>
          <w:rFonts w:ascii="Arial" w:hAnsi="Arial"/>
          <w:sz w:val="22"/>
        </w:rPr>
        <w:t>Dry-stack (layout without mortar) horizontal brick spacing to work out coursing along all runs of brick prior to placing first unit in mortar. Do not use units that less than one-half of the full-length units at ends, corners, jambs, other terminations, and other discrete locations. One or two (generally) brick adjacent to the one-half length “sta</w:t>
      </w:r>
      <w:r w:rsidR="00CF7083" w:rsidRPr="004D26B8">
        <w:rPr>
          <w:rFonts w:ascii="Arial" w:hAnsi="Arial"/>
          <w:sz w:val="22"/>
        </w:rPr>
        <w:t>r</w:t>
      </w:r>
      <w:r w:rsidRPr="004D26B8">
        <w:rPr>
          <w:rFonts w:ascii="Arial" w:hAnsi="Arial"/>
          <w:sz w:val="22"/>
        </w:rPr>
        <w:t xml:space="preserve">ter” units may need to </w:t>
      </w:r>
      <w:r w:rsidR="00D02B63" w:rsidRPr="004D26B8">
        <w:rPr>
          <w:rFonts w:ascii="Arial" w:hAnsi="Arial"/>
          <w:sz w:val="22"/>
        </w:rPr>
        <w:t xml:space="preserve">be </w:t>
      </w:r>
      <w:r w:rsidRPr="004D26B8">
        <w:rPr>
          <w:rFonts w:ascii="Arial" w:hAnsi="Arial"/>
          <w:sz w:val="22"/>
        </w:rPr>
        <w:t>shortened to maintain the appearance of a running bond installation. Runs of masonry that are not dimensioned in modules of 8” are likely to need adjustments of the brick lengths to maintain the half-bond (or other appearance) while maintaining a minimum length of one-half a typical unit.</w:t>
      </w:r>
    </w:p>
    <w:p w14:paraId="2265A784" w14:textId="77777777" w:rsidR="00683241" w:rsidRDefault="00683241">
      <w:pPr>
        <w:pStyle w:val="Legal2"/>
        <w:widowControl/>
        <w:numPr>
          <w:ilvl w:val="0"/>
          <w:numId w:val="0"/>
        </w:numPr>
        <w:tabs>
          <w:tab w:val="left" w:pos="691"/>
          <w:tab w:val="left" w:pos="1166"/>
          <w:tab w:val="left" w:pos="1684"/>
          <w:tab w:val="left" w:pos="2131"/>
          <w:tab w:val="left" w:pos="2606"/>
          <w:tab w:val="left" w:pos="3067"/>
          <w:tab w:val="left" w:pos="3513"/>
        </w:tabs>
        <w:outlineLvl w:val="9"/>
        <w:rPr>
          <w:rFonts w:ascii="Arial" w:hAnsi="Arial"/>
          <w:b w:val="0"/>
          <w:sz w:val="22"/>
        </w:rPr>
      </w:pPr>
    </w:p>
    <w:p w14:paraId="30D83A70" w14:textId="77777777" w:rsidR="00683241" w:rsidRDefault="00683241">
      <w:pPr>
        <w:pStyle w:val="Legal2"/>
        <w:widowControl/>
        <w:tabs>
          <w:tab w:val="left" w:pos="1166"/>
          <w:tab w:val="left" w:pos="1684"/>
          <w:tab w:val="left" w:pos="2131"/>
          <w:tab w:val="left" w:pos="2606"/>
          <w:tab w:val="left" w:pos="3067"/>
          <w:tab w:val="left" w:pos="3513"/>
        </w:tabs>
        <w:rPr>
          <w:rFonts w:ascii="Arial" w:hAnsi="Arial"/>
          <w:sz w:val="22"/>
        </w:rPr>
      </w:pPr>
      <w:r>
        <w:rPr>
          <w:rFonts w:ascii="Arial" w:hAnsi="Arial"/>
          <w:sz w:val="22"/>
        </w:rPr>
        <w:t>BRICK MASONRY UNITS</w:t>
      </w:r>
    </w:p>
    <w:p w14:paraId="7246991A" w14:textId="77777777" w:rsidR="00683241" w:rsidRDefault="00683241">
      <w:pPr>
        <w:pStyle w:val="Legal3"/>
        <w:widowControl/>
        <w:numPr>
          <w:ilvl w:val="0"/>
          <w:numId w:val="0"/>
        </w:numPr>
        <w:tabs>
          <w:tab w:val="left" w:pos="691"/>
          <w:tab w:val="left" w:pos="1166"/>
          <w:tab w:val="left" w:pos="1684"/>
          <w:tab w:val="left" w:pos="2131"/>
          <w:tab w:val="left" w:pos="2606"/>
          <w:tab w:val="left" w:pos="3067"/>
          <w:tab w:val="left" w:pos="3513"/>
        </w:tabs>
        <w:outlineLvl w:val="9"/>
        <w:rPr>
          <w:rFonts w:ascii="Arial" w:hAnsi="Arial"/>
          <w:sz w:val="22"/>
        </w:rPr>
      </w:pPr>
    </w:p>
    <w:p w14:paraId="196C600D" w14:textId="6F1008D1" w:rsidR="00683241" w:rsidRDefault="00683241">
      <w:pPr>
        <w:pStyle w:val="Legal3"/>
        <w:widowControl/>
        <w:tabs>
          <w:tab w:val="clear" w:pos="1171"/>
          <w:tab w:val="left" w:pos="691"/>
          <w:tab w:val="num" w:pos="1166"/>
          <w:tab w:val="left" w:pos="1684"/>
          <w:tab w:val="left" w:pos="2131"/>
          <w:tab w:val="left" w:pos="2606"/>
          <w:tab w:val="left" w:pos="3067"/>
          <w:tab w:val="left" w:pos="3513"/>
        </w:tabs>
        <w:rPr>
          <w:rFonts w:ascii="Arial" w:hAnsi="Arial"/>
          <w:sz w:val="22"/>
        </w:rPr>
      </w:pPr>
      <w:r>
        <w:rPr>
          <w:rFonts w:ascii="Arial" w:hAnsi="Arial"/>
          <w:sz w:val="22"/>
        </w:rPr>
        <w:t>Provide Custom Leve</w:t>
      </w:r>
      <w:r w:rsidR="00DE4BAF">
        <w:rPr>
          <w:rFonts w:ascii="Arial" w:hAnsi="Arial"/>
          <w:sz w:val="22"/>
        </w:rPr>
        <w:t>l of Quality in accordance with</w:t>
      </w:r>
      <w:r>
        <w:rPr>
          <w:rFonts w:ascii="Arial" w:hAnsi="Arial"/>
          <w:sz w:val="22"/>
        </w:rPr>
        <w:t xml:space="preserve"> ASTM </w:t>
      </w:r>
      <w:r w:rsidRPr="00E62484">
        <w:rPr>
          <w:rFonts w:ascii="Arial" w:hAnsi="Arial"/>
          <w:color w:val="FF0000"/>
          <w:sz w:val="22"/>
        </w:rPr>
        <w:t>C216</w:t>
      </w:r>
      <w:r>
        <w:rPr>
          <w:rFonts w:ascii="Arial" w:hAnsi="Arial"/>
          <w:sz w:val="22"/>
        </w:rPr>
        <w:t>.</w:t>
      </w:r>
    </w:p>
    <w:p w14:paraId="552F2DC4" w14:textId="77777777" w:rsidR="00EC0497" w:rsidRDefault="00EC0497" w:rsidP="00EC0497">
      <w:pPr>
        <w:pStyle w:val="Legal3"/>
        <w:widowControl/>
        <w:numPr>
          <w:ilvl w:val="0"/>
          <w:numId w:val="0"/>
        </w:numPr>
        <w:tabs>
          <w:tab w:val="left" w:pos="691"/>
          <w:tab w:val="left" w:pos="1684"/>
          <w:tab w:val="left" w:pos="2131"/>
          <w:tab w:val="left" w:pos="2606"/>
          <w:tab w:val="left" w:pos="3067"/>
          <w:tab w:val="left" w:pos="3513"/>
        </w:tabs>
        <w:ind w:left="1166"/>
        <w:rPr>
          <w:rFonts w:ascii="Arial" w:hAnsi="Arial"/>
          <w:sz w:val="22"/>
        </w:rPr>
      </w:pPr>
    </w:p>
    <w:p w14:paraId="60865A57" w14:textId="06160D92" w:rsidR="00EC0497" w:rsidRPr="00EC0497" w:rsidRDefault="00EC0497" w:rsidP="00EC0497">
      <w:pPr>
        <w:pStyle w:val="Legal3"/>
        <w:widowControl/>
        <w:tabs>
          <w:tab w:val="left" w:pos="691"/>
          <w:tab w:val="left" w:pos="1684"/>
          <w:tab w:val="left" w:pos="2131"/>
          <w:tab w:val="left" w:pos="2606"/>
          <w:tab w:val="left" w:pos="3067"/>
          <w:tab w:val="left" w:pos="3513"/>
        </w:tabs>
        <w:snapToGrid w:val="0"/>
        <w:ind w:left="1171" w:hanging="480"/>
        <w:rPr>
          <w:rFonts w:ascii="Arial" w:hAnsi="Arial"/>
          <w:snapToGrid/>
          <w:sz w:val="22"/>
        </w:rPr>
      </w:pPr>
      <w:r w:rsidRPr="00B6060D">
        <w:rPr>
          <w:rFonts w:ascii="Arial" w:hAnsi="Arial"/>
          <w:sz w:val="22"/>
        </w:rPr>
        <w:t>Review brick material prior to installation and report any units deemed unsatisfactory to the manufacturer. Set aside (do not discard or remove from site) all units deemed unsatisfactory for further assessment by testing agency and/or brick manufacturer’s authorized representative</w:t>
      </w:r>
      <w:r>
        <w:rPr>
          <w:rFonts w:ascii="Arial" w:hAnsi="Arial"/>
          <w:sz w:val="22"/>
        </w:rPr>
        <w:t>, as deemed mutually acceptable</w:t>
      </w:r>
      <w:r w:rsidRPr="00B6060D">
        <w:rPr>
          <w:rFonts w:ascii="Arial" w:hAnsi="Arial"/>
          <w:sz w:val="22"/>
        </w:rPr>
        <w:t>. immediately notify supplier if quantities that are set aside are projected to create a shortfall of useable units. Installation or units placed in service constitutes mason’s acceptance of, and responsibility for, the brick quality</w:t>
      </w:r>
    </w:p>
    <w:p w14:paraId="59D3DB29" w14:textId="77777777" w:rsidR="00EC0497" w:rsidRDefault="00EC0497" w:rsidP="00EC0497">
      <w:pPr>
        <w:pStyle w:val="ListParagraph"/>
        <w:rPr>
          <w:rFonts w:ascii="Arial" w:hAnsi="Arial"/>
          <w:snapToGrid/>
          <w:sz w:val="22"/>
        </w:rPr>
      </w:pPr>
    </w:p>
    <w:p w14:paraId="17134893" w14:textId="79BFDED3" w:rsidR="00EC0497" w:rsidRPr="00EC0497" w:rsidRDefault="00EC0497" w:rsidP="00EC0497">
      <w:pPr>
        <w:pStyle w:val="Legal3"/>
        <w:widowControl/>
        <w:tabs>
          <w:tab w:val="left" w:pos="691"/>
          <w:tab w:val="left" w:pos="1684"/>
          <w:tab w:val="left" w:pos="2131"/>
          <w:tab w:val="left" w:pos="2606"/>
          <w:tab w:val="left" w:pos="3067"/>
          <w:tab w:val="left" w:pos="3513"/>
        </w:tabs>
        <w:snapToGrid w:val="0"/>
        <w:ind w:left="1171" w:hanging="480"/>
        <w:rPr>
          <w:rFonts w:ascii="Arial" w:hAnsi="Arial"/>
          <w:snapToGrid/>
          <w:sz w:val="22"/>
        </w:rPr>
      </w:pPr>
      <w:r w:rsidRPr="00B6060D">
        <w:rPr>
          <w:rFonts w:ascii="Arial" w:hAnsi="Arial"/>
          <w:sz w:val="22"/>
        </w:rPr>
        <w:t>Select units from multiple (at least 3) pallets or cubes to blend hues to create a uniform random pattern when placed in service to avoid patches of light and dark brick.  Install patterns of color as directed where a specific blend of colors is specified.  In all cases lay brick in a pattern acceptable to the Architect.</w:t>
      </w:r>
    </w:p>
    <w:p w14:paraId="6DAD91E2" w14:textId="77777777" w:rsidR="00683241" w:rsidRDefault="00683241">
      <w:pPr>
        <w:pStyle w:val="Legal3"/>
        <w:widowControl/>
        <w:numPr>
          <w:ilvl w:val="0"/>
          <w:numId w:val="0"/>
        </w:numPr>
        <w:tabs>
          <w:tab w:val="left" w:pos="691"/>
          <w:tab w:val="left" w:pos="1166"/>
          <w:tab w:val="left" w:pos="1684"/>
          <w:tab w:val="left" w:pos="2131"/>
          <w:tab w:val="left" w:pos="2606"/>
          <w:tab w:val="left" w:pos="3067"/>
          <w:tab w:val="left" w:pos="3513"/>
        </w:tabs>
        <w:outlineLvl w:val="9"/>
        <w:rPr>
          <w:rFonts w:ascii="Arial" w:hAnsi="Arial"/>
          <w:sz w:val="22"/>
        </w:rPr>
      </w:pPr>
    </w:p>
    <w:p w14:paraId="36C29006" w14:textId="5D9D9791" w:rsidR="00683241" w:rsidRPr="004D26B8" w:rsidRDefault="00683241">
      <w:pPr>
        <w:pStyle w:val="Legal3"/>
        <w:widowControl/>
        <w:tabs>
          <w:tab w:val="clear" w:pos="1171"/>
          <w:tab w:val="left" w:pos="691"/>
          <w:tab w:val="num" w:pos="1166"/>
          <w:tab w:val="left" w:pos="1684"/>
          <w:tab w:val="left" w:pos="2131"/>
          <w:tab w:val="left" w:pos="2606"/>
          <w:tab w:val="left" w:pos="3067"/>
          <w:tab w:val="left" w:pos="3513"/>
        </w:tabs>
        <w:rPr>
          <w:rFonts w:ascii="Arial" w:hAnsi="Arial"/>
          <w:sz w:val="22"/>
        </w:rPr>
      </w:pPr>
      <w:bookmarkStart w:id="1" w:name="_Hlk196231667"/>
      <w:r w:rsidRPr="004D26B8">
        <w:rPr>
          <w:rFonts w:ascii="Arial" w:hAnsi="Arial"/>
          <w:sz w:val="22"/>
        </w:rPr>
        <w:t>Lay units in uniform and true courses, level, plumb, and without projections or offset</w:t>
      </w:r>
      <w:r w:rsidR="00CF7083" w:rsidRPr="004D26B8">
        <w:rPr>
          <w:rFonts w:ascii="Arial" w:hAnsi="Arial"/>
          <w:sz w:val="22"/>
        </w:rPr>
        <w:t>s</w:t>
      </w:r>
      <w:r w:rsidRPr="004D26B8">
        <w:rPr>
          <w:rFonts w:ascii="Arial" w:hAnsi="Arial"/>
          <w:sz w:val="22"/>
        </w:rPr>
        <w:t xml:space="preserve"> </w:t>
      </w:r>
      <w:r w:rsidR="00CF7083" w:rsidRPr="004D26B8">
        <w:rPr>
          <w:rFonts w:ascii="Arial" w:hAnsi="Arial"/>
          <w:sz w:val="22"/>
        </w:rPr>
        <w:t xml:space="preserve">to </w:t>
      </w:r>
      <w:r w:rsidRPr="004D26B8">
        <w:rPr>
          <w:rFonts w:ascii="Arial" w:hAnsi="Arial"/>
          <w:sz w:val="22"/>
        </w:rPr>
        <w:t>adjacent units</w:t>
      </w:r>
      <w:r w:rsidR="00ED38B9" w:rsidRPr="004D26B8">
        <w:rPr>
          <w:rFonts w:ascii="Arial" w:hAnsi="Arial"/>
          <w:sz w:val="22"/>
        </w:rPr>
        <w:t>, unless indicated in the drawings</w:t>
      </w:r>
      <w:r w:rsidRPr="004D26B8">
        <w:rPr>
          <w:rFonts w:ascii="Arial" w:hAnsi="Arial"/>
          <w:sz w:val="22"/>
        </w:rPr>
        <w:t>.</w:t>
      </w:r>
      <w:r w:rsidR="00177211" w:rsidRPr="004D26B8">
        <w:rPr>
          <w:rFonts w:ascii="Arial" w:hAnsi="Arial"/>
          <w:sz w:val="22"/>
        </w:rPr>
        <w:t xml:space="preserve"> Adjust lengths of units as noted in Section 3.01.C and adjust head joint widths within the allowed tolerances noted in TMS 602 3.3</w:t>
      </w:r>
      <w:r w:rsidR="00CF7083" w:rsidRPr="004D26B8">
        <w:rPr>
          <w:rFonts w:ascii="Arial" w:hAnsi="Arial"/>
          <w:sz w:val="22"/>
        </w:rPr>
        <w:t xml:space="preserve"> </w:t>
      </w:r>
      <w:r w:rsidR="00177211" w:rsidRPr="004D26B8">
        <w:rPr>
          <w:rFonts w:ascii="Arial" w:hAnsi="Arial"/>
          <w:sz w:val="22"/>
        </w:rPr>
        <w:t>- F.1.b.</w:t>
      </w:r>
      <w:r w:rsidR="00CF7083" w:rsidRPr="004D26B8">
        <w:rPr>
          <w:rFonts w:ascii="Arial" w:hAnsi="Arial"/>
          <w:sz w:val="22"/>
        </w:rPr>
        <w:t xml:space="preserve"> </w:t>
      </w:r>
      <w:r w:rsidR="00177211" w:rsidRPr="004D26B8">
        <w:rPr>
          <w:rFonts w:ascii="Arial" w:hAnsi="Arial"/>
          <w:sz w:val="22"/>
        </w:rPr>
        <w:t xml:space="preserve">(+ 3/8”; -1/4”) </w:t>
      </w:r>
      <w:r w:rsidR="00CF7083" w:rsidRPr="004D26B8">
        <w:rPr>
          <w:rFonts w:ascii="Arial" w:hAnsi="Arial"/>
          <w:sz w:val="22"/>
        </w:rPr>
        <w:t>to maintain the appearance of running bond. Install vertical head joints for the full thickness of units, and humor units so that head joint mortar bonds to both adjacent masonry units.</w:t>
      </w:r>
      <w:r w:rsidR="004D26B8">
        <w:rPr>
          <w:rFonts w:ascii="Arial" w:hAnsi="Arial"/>
          <w:sz w:val="22"/>
        </w:rPr>
        <w:t xml:space="preserve"> </w:t>
      </w:r>
      <w:bookmarkStart w:id="2" w:name="_Hlk196231946"/>
      <w:r w:rsidR="004D26B8">
        <w:rPr>
          <w:rFonts w:ascii="Arial" w:hAnsi="Arial"/>
          <w:sz w:val="22"/>
        </w:rPr>
        <w:t>Best practice is to use a taught stringline to establish the level coursing lines and to maintain the flat plane of the face of the brick.</w:t>
      </w:r>
      <w:bookmarkEnd w:id="2"/>
    </w:p>
    <w:bookmarkEnd w:id="1"/>
    <w:p w14:paraId="611C1902" w14:textId="77777777" w:rsidR="00683241" w:rsidRPr="004D26B8" w:rsidRDefault="00683241">
      <w:pPr>
        <w:pStyle w:val="Legal3"/>
        <w:widowControl/>
        <w:numPr>
          <w:ilvl w:val="0"/>
          <w:numId w:val="0"/>
        </w:numPr>
        <w:tabs>
          <w:tab w:val="left" w:pos="691"/>
          <w:tab w:val="left" w:pos="1166"/>
          <w:tab w:val="left" w:pos="1684"/>
          <w:tab w:val="left" w:pos="2131"/>
          <w:tab w:val="left" w:pos="2606"/>
          <w:tab w:val="left" w:pos="3067"/>
          <w:tab w:val="left" w:pos="3513"/>
        </w:tabs>
        <w:outlineLvl w:val="9"/>
        <w:rPr>
          <w:rFonts w:ascii="Arial" w:hAnsi="Arial"/>
          <w:sz w:val="22"/>
        </w:rPr>
      </w:pPr>
    </w:p>
    <w:p w14:paraId="0DF851F9" w14:textId="3A6EE555" w:rsidR="008C557F" w:rsidRPr="004D26B8" w:rsidRDefault="00CF7083" w:rsidP="009A4083">
      <w:pPr>
        <w:pStyle w:val="Legal3"/>
        <w:widowControl/>
        <w:tabs>
          <w:tab w:val="left" w:pos="691"/>
          <w:tab w:val="left" w:pos="1684"/>
          <w:tab w:val="left" w:pos="2131"/>
          <w:tab w:val="left" w:pos="2606"/>
          <w:tab w:val="left" w:pos="3067"/>
          <w:tab w:val="left" w:pos="3513"/>
        </w:tabs>
        <w:rPr>
          <w:rFonts w:ascii="Arial" w:hAnsi="Arial"/>
          <w:sz w:val="22"/>
        </w:rPr>
      </w:pPr>
      <w:bookmarkStart w:id="3" w:name="_Hlk196231691"/>
      <w:r w:rsidRPr="004D26B8">
        <w:rPr>
          <w:rFonts w:ascii="Arial" w:hAnsi="Arial"/>
          <w:sz w:val="22"/>
        </w:rPr>
        <w:t xml:space="preserve">Layout vertical coursing to use full height brick units to largest extent possible working from established horizontal </w:t>
      </w:r>
      <w:r w:rsidR="00FA3DB3" w:rsidRPr="004D26B8">
        <w:rPr>
          <w:rFonts w:ascii="Arial" w:hAnsi="Arial"/>
          <w:sz w:val="22"/>
        </w:rPr>
        <w:t xml:space="preserve">working points of movement joints, </w:t>
      </w:r>
      <w:r w:rsidRPr="004D26B8">
        <w:rPr>
          <w:rFonts w:ascii="Arial" w:hAnsi="Arial"/>
          <w:sz w:val="22"/>
        </w:rPr>
        <w:t xml:space="preserve">and heads of windows, doors, louvers and similar items to fill the appropriate </w:t>
      </w:r>
      <w:r w:rsidR="00FA3DB3" w:rsidRPr="004D26B8">
        <w:rPr>
          <w:rFonts w:ascii="Arial" w:hAnsi="Arial"/>
          <w:sz w:val="22"/>
        </w:rPr>
        <w:t>height.</w:t>
      </w:r>
      <w:r w:rsidRPr="004D26B8">
        <w:rPr>
          <w:rFonts w:ascii="Arial" w:hAnsi="Arial"/>
          <w:sz w:val="22"/>
        </w:rPr>
        <w:t xml:space="preserve"> Vary bed joint width within the tolerances noted in TMS 602 3.3 - F.1.b. (+ </w:t>
      </w:r>
      <w:r w:rsidR="00FA3DB3" w:rsidRPr="004D26B8">
        <w:rPr>
          <w:rFonts w:ascii="Arial" w:hAnsi="Arial"/>
          <w:sz w:val="22"/>
        </w:rPr>
        <w:t>1/8</w:t>
      </w:r>
      <w:r w:rsidRPr="004D26B8">
        <w:rPr>
          <w:rFonts w:ascii="Arial" w:hAnsi="Arial"/>
          <w:sz w:val="22"/>
        </w:rPr>
        <w:t>”; -1/</w:t>
      </w:r>
      <w:r w:rsidR="00FA3DB3" w:rsidRPr="004D26B8">
        <w:rPr>
          <w:rFonts w:ascii="Arial" w:hAnsi="Arial"/>
          <w:sz w:val="22"/>
        </w:rPr>
        <w:t>8</w:t>
      </w:r>
      <w:r w:rsidRPr="004D26B8">
        <w:rPr>
          <w:rFonts w:ascii="Arial" w:hAnsi="Arial"/>
          <w:sz w:val="22"/>
        </w:rPr>
        <w:t>”)</w:t>
      </w:r>
      <w:r w:rsidR="00FA3DB3" w:rsidRPr="004D26B8">
        <w:rPr>
          <w:rFonts w:ascii="Arial" w:hAnsi="Arial"/>
          <w:sz w:val="22"/>
        </w:rPr>
        <w:t xml:space="preserve"> between adjacent courses as necessary, maintaining a uniform appearance. </w:t>
      </w:r>
      <w:r w:rsidRPr="004D26B8">
        <w:rPr>
          <w:rFonts w:ascii="Arial" w:hAnsi="Arial"/>
          <w:sz w:val="22"/>
        </w:rPr>
        <w:t xml:space="preserve"> </w:t>
      </w:r>
      <w:r w:rsidR="00E62381" w:rsidRPr="004D26B8">
        <w:rPr>
          <w:rFonts w:ascii="Arial" w:hAnsi="Arial"/>
          <w:sz w:val="22"/>
        </w:rPr>
        <w:t xml:space="preserve">Install units with full </w:t>
      </w:r>
      <w:r w:rsidR="00FA3DB3" w:rsidRPr="004D26B8">
        <w:rPr>
          <w:rFonts w:ascii="Arial" w:hAnsi="Arial"/>
          <w:sz w:val="22"/>
        </w:rPr>
        <w:t xml:space="preserve">bed depth </w:t>
      </w:r>
      <w:r w:rsidR="00E62381" w:rsidRPr="004D26B8">
        <w:rPr>
          <w:rFonts w:ascii="Arial" w:hAnsi="Arial"/>
          <w:sz w:val="22"/>
        </w:rPr>
        <w:t>mortar joints</w:t>
      </w:r>
      <w:r w:rsidR="00683241" w:rsidRPr="004D26B8">
        <w:rPr>
          <w:rFonts w:ascii="Arial" w:hAnsi="Arial"/>
          <w:sz w:val="22"/>
        </w:rPr>
        <w:t>.</w:t>
      </w:r>
      <w:r w:rsidR="00E62381" w:rsidRPr="004D26B8">
        <w:rPr>
          <w:rFonts w:ascii="Arial" w:hAnsi="Arial"/>
          <w:sz w:val="22"/>
        </w:rPr>
        <w:t xml:space="preserve"> </w:t>
      </w:r>
    </w:p>
    <w:bookmarkEnd w:id="3"/>
    <w:p w14:paraId="0A6D74AF" w14:textId="77777777" w:rsidR="00DB5330" w:rsidRDefault="00DB5330" w:rsidP="00DB5330">
      <w:pPr>
        <w:pStyle w:val="Legal3"/>
        <w:widowControl/>
        <w:numPr>
          <w:ilvl w:val="0"/>
          <w:numId w:val="0"/>
        </w:numPr>
        <w:tabs>
          <w:tab w:val="left" w:pos="691"/>
          <w:tab w:val="left" w:pos="1684"/>
          <w:tab w:val="left" w:pos="2131"/>
          <w:tab w:val="left" w:pos="2606"/>
          <w:tab w:val="left" w:pos="3067"/>
          <w:tab w:val="left" w:pos="3513"/>
        </w:tabs>
        <w:ind w:left="1166"/>
        <w:rPr>
          <w:rFonts w:ascii="Arial" w:hAnsi="Arial"/>
          <w:sz w:val="22"/>
        </w:rPr>
      </w:pPr>
    </w:p>
    <w:p w14:paraId="24220C08" w14:textId="77777777" w:rsidR="00DB5330" w:rsidRPr="009A4083" w:rsidRDefault="00DB5330" w:rsidP="009A4083">
      <w:pPr>
        <w:pStyle w:val="Legal3"/>
        <w:widowControl/>
        <w:tabs>
          <w:tab w:val="left" w:pos="691"/>
          <w:tab w:val="left" w:pos="1684"/>
          <w:tab w:val="left" w:pos="2131"/>
          <w:tab w:val="left" w:pos="2606"/>
          <w:tab w:val="left" w:pos="3067"/>
          <w:tab w:val="left" w:pos="3513"/>
        </w:tabs>
        <w:rPr>
          <w:rFonts w:ascii="Arial" w:hAnsi="Arial"/>
          <w:sz w:val="22"/>
        </w:rPr>
      </w:pPr>
      <w:r>
        <w:rPr>
          <w:rFonts w:ascii="Arial" w:hAnsi="Arial"/>
          <w:sz w:val="22"/>
        </w:rPr>
        <w:t xml:space="preserve">Embed veneer ties </w:t>
      </w:r>
      <w:r w:rsidR="003C676C">
        <w:rPr>
          <w:rFonts w:ascii="Arial" w:hAnsi="Arial"/>
          <w:sz w:val="22"/>
        </w:rPr>
        <w:t xml:space="preserve">for a minimum of 1½ in. </w:t>
      </w:r>
      <w:r>
        <w:rPr>
          <w:rFonts w:ascii="Arial" w:hAnsi="Arial"/>
          <w:sz w:val="22"/>
        </w:rPr>
        <w:t>in</w:t>
      </w:r>
      <w:r w:rsidR="003C676C">
        <w:rPr>
          <w:rFonts w:ascii="Arial" w:hAnsi="Arial"/>
          <w:sz w:val="22"/>
        </w:rPr>
        <w:t>to</w:t>
      </w:r>
      <w:r>
        <w:rPr>
          <w:rFonts w:ascii="Arial" w:hAnsi="Arial"/>
          <w:sz w:val="22"/>
        </w:rPr>
        <w:t xml:space="preserve"> the mortar joints with at least 5/8 in. exterior cover. Ties shall be mill galvanized, hot dip galvanized or stainless steel.</w:t>
      </w:r>
    </w:p>
    <w:p w14:paraId="49345A0F" w14:textId="77777777" w:rsidR="00683241" w:rsidRDefault="00683241">
      <w:pPr>
        <w:pStyle w:val="Legal3"/>
        <w:widowControl/>
        <w:numPr>
          <w:ilvl w:val="0"/>
          <w:numId w:val="0"/>
        </w:numPr>
        <w:tabs>
          <w:tab w:val="left" w:pos="691"/>
          <w:tab w:val="left" w:pos="1166"/>
          <w:tab w:val="left" w:pos="1684"/>
          <w:tab w:val="left" w:pos="2131"/>
          <w:tab w:val="left" w:pos="2606"/>
          <w:tab w:val="left" w:pos="3067"/>
          <w:tab w:val="left" w:pos="3513"/>
        </w:tabs>
        <w:outlineLvl w:val="9"/>
        <w:rPr>
          <w:rFonts w:ascii="Arial" w:hAnsi="Arial"/>
          <w:sz w:val="22"/>
        </w:rPr>
      </w:pPr>
    </w:p>
    <w:p w14:paraId="786FD267" w14:textId="77777777" w:rsidR="00683241" w:rsidRPr="00E62381" w:rsidRDefault="009A4083" w:rsidP="00E62381">
      <w:pPr>
        <w:pStyle w:val="Legal3"/>
        <w:widowControl/>
        <w:tabs>
          <w:tab w:val="clear" w:pos="1171"/>
          <w:tab w:val="left" w:pos="691"/>
          <w:tab w:val="left" w:pos="1166"/>
          <w:tab w:val="left" w:pos="1684"/>
          <w:tab w:val="left" w:pos="2131"/>
          <w:tab w:val="left" w:pos="2606"/>
          <w:tab w:val="left" w:pos="3067"/>
          <w:tab w:val="left" w:pos="3513"/>
        </w:tabs>
        <w:rPr>
          <w:rFonts w:ascii="Arial" w:hAnsi="Arial"/>
          <w:sz w:val="22"/>
        </w:rPr>
      </w:pPr>
      <w:r>
        <w:rPr>
          <w:rFonts w:ascii="Arial" w:hAnsi="Arial"/>
          <w:sz w:val="22"/>
        </w:rPr>
        <w:t>Maintain cavity space between the brick veneer and the backing clear of</w:t>
      </w:r>
      <w:r w:rsidRPr="009A4083">
        <w:rPr>
          <w:rFonts w:ascii="Arial" w:hAnsi="Arial" w:cs="Arial"/>
          <w:sz w:val="22"/>
          <w:szCs w:val="22"/>
        </w:rPr>
        <w:t xml:space="preserve"> mortar droppings, debris, and other obstructions and materials</w:t>
      </w:r>
      <w:r w:rsidR="00683241">
        <w:rPr>
          <w:rFonts w:ascii="Arial" w:hAnsi="Arial"/>
          <w:sz w:val="22"/>
        </w:rPr>
        <w:t>.</w:t>
      </w:r>
    </w:p>
    <w:p w14:paraId="74E7BB44" w14:textId="77777777" w:rsidR="009A4083" w:rsidRPr="009A4083" w:rsidRDefault="009A4083" w:rsidP="009A4083">
      <w:pPr>
        <w:pStyle w:val="Legal3"/>
        <w:widowControl/>
        <w:numPr>
          <w:ilvl w:val="0"/>
          <w:numId w:val="0"/>
        </w:numPr>
        <w:tabs>
          <w:tab w:val="left" w:pos="691"/>
          <w:tab w:val="left" w:pos="1684"/>
          <w:tab w:val="left" w:pos="2131"/>
          <w:tab w:val="left" w:pos="2606"/>
          <w:tab w:val="left" w:pos="3067"/>
          <w:tab w:val="left" w:pos="3513"/>
        </w:tabs>
        <w:rPr>
          <w:rFonts w:ascii="Arial" w:hAnsi="Arial"/>
          <w:sz w:val="22"/>
        </w:rPr>
      </w:pPr>
    </w:p>
    <w:p w14:paraId="790817A9" w14:textId="77777777" w:rsidR="00683241" w:rsidRPr="009A4083" w:rsidRDefault="00683241" w:rsidP="003536E2">
      <w:pPr>
        <w:pStyle w:val="Legal3"/>
        <w:widowControl/>
        <w:tabs>
          <w:tab w:val="left" w:pos="691"/>
          <w:tab w:val="left" w:pos="1684"/>
          <w:tab w:val="left" w:pos="2131"/>
          <w:tab w:val="left" w:pos="2606"/>
          <w:tab w:val="left" w:pos="3067"/>
          <w:tab w:val="left" w:pos="3513"/>
        </w:tabs>
        <w:rPr>
          <w:rFonts w:ascii="Arial" w:hAnsi="Arial" w:cs="Arial"/>
          <w:sz w:val="22"/>
          <w:szCs w:val="22"/>
        </w:rPr>
      </w:pPr>
      <w:r w:rsidRPr="009A4083">
        <w:rPr>
          <w:rFonts w:ascii="Arial" w:hAnsi="Arial" w:cs="Arial"/>
          <w:sz w:val="22"/>
          <w:szCs w:val="22"/>
        </w:rPr>
        <w:t>When positions of units shift after mortar has stiffened, bond is broken, or cracks are formed, relay units in new mortar.</w:t>
      </w:r>
    </w:p>
    <w:p w14:paraId="4680A741" w14:textId="77777777" w:rsidR="00683241" w:rsidRDefault="00683241">
      <w:pPr>
        <w:pStyle w:val="Legal3"/>
        <w:widowControl/>
        <w:numPr>
          <w:ilvl w:val="0"/>
          <w:numId w:val="0"/>
        </w:numPr>
        <w:tabs>
          <w:tab w:val="left" w:pos="691"/>
          <w:tab w:val="left" w:pos="1166"/>
          <w:tab w:val="left" w:pos="1684"/>
          <w:tab w:val="left" w:pos="2131"/>
          <w:tab w:val="left" w:pos="2606"/>
          <w:tab w:val="left" w:pos="3067"/>
          <w:tab w:val="left" w:pos="3513"/>
        </w:tabs>
        <w:outlineLvl w:val="9"/>
        <w:rPr>
          <w:rFonts w:ascii="Arial" w:hAnsi="Arial"/>
          <w:sz w:val="22"/>
        </w:rPr>
      </w:pPr>
    </w:p>
    <w:p w14:paraId="509D4201" w14:textId="77777777" w:rsidR="00683241" w:rsidRDefault="00683241">
      <w:pPr>
        <w:pStyle w:val="Legal2"/>
        <w:widowControl/>
        <w:tabs>
          <w:tab w:val="left" w:pos="1166"/>
          <w:tab w:val="left" w:pos="1684"/>
          <w:tab w:val="left" w:pos="2131"/>
          <w:tab w:val="left" w:pos="2606"/>
          <w:tab w:val="left" w:pos="3067"/>
          <w:tab w:val="left" w:pos="3513"/>
        </w:tabs>
        <w:rPr>
          <w:rFonts w:ascii="Arial" w:hAnsi="Arial"/>
          <w:sz w:val="22"/>
        </w:rPr>
      </w:pPr>
      <w:r>
        <w:rPr>
          <w:rFonts w:ascii="Arial" w:hAnsi="Arial"/>
          <w:sz w:val="22"/>
        </w:rPr>
        <w:t>MORTAR JOINTS</w:t>
      </w:r>
    </w:p>
    <w:p w14:paraId="3BF9EE97" w14:textId="77777777" w:rsidR="00683241" w:rsidRDefault="00683241">
      <w:pPr>
        <w:pStyle w:val="Legal3"/>
        <w:widowControl/>
        <w:numPr>
          <w:ilvl w:val="0"/>
          <w:numId w:val="0"/>
        </w:numPr>
        <w:tabs>
          <w:tab w:val="left" w:pos="691"/>
          <w:tab w:val="left" w:pos="1166"/>
          <w:tab w:val="left" w:pos="1684"/>
          <w:tab w:val="left" w:pos="2131"/>
          <w:tab w:val="left" w:pos="2606"/>
          <w:tab w:val="left" w:pos="3067"/>
          <w:tab w:val="left" w:pos="3513"/>
        </w:tabs>
        <w:outlineLvl w:val="9"/>
        <w:rPr>
          <w:rFonts w:ascii="Arial" w:hAnsi="Arial"/>
          <w:sz w:val="22"/>
        </w:rPr>
      </w:pPr>
    </w:p>
    <w:p w14:paraId="7E42E29B" w14:textId="77777777" w:rsidR="00683241" w:rsidRDefault="00683241">
      <w:pPr>
        <w:pStyle w:val="Legal3"/>
        <w:widowControl/>
        <w:tabs>
          <w:tab w:val="clear" w:pos="1171"/>
          <w:tab w:val="left" w:pos="691"/>
          <w:tab w:val="num" w:pos="1166"/>
          <w:tab w:val="left" w:pos="1684"/>
          <w:tab w:val="left" w:pos="2131"/>
          <w:tab w:val="left" w:pos="2606"/>
          <w:tab w:val="left" w:pos="3067"/>
          <w:tab w:val="left" w:pos="3513"/>
        </w:tabs>
        <w:rPr>
          <w:rFonts w:ascii="Arial" w:hAnsi="Arial"/>
          <w:sz w:val="22"/>
        </w:rPr>
      </w:pPr>
      <w:r>
        <w:rPr>
          <w:rFonts w:ascii="Arial" w:hAnsi="Arial"/>
          <w:sz w:val="22"/>
        </w:rPr>
        <w:t>Make joints straight, clean, smooth, and uniform in thickness.</w:t>
      </w:r>
    </w:p>
    <w:p w14:paraId="66FC46A6" w14:textId="77777777" w:rsidR="00683241" w:rsidRDefault="00683241">
      <w:pPr>
        <w:pStyle w:val="Legal3"/>
        <w:widowControl/>
        <w:numPr>
          <w:ilvl w:val="0"/>
          <w:numId w:val="0"/>
        </w:numPr>
        <w:tabs>
          <w:tab w:val="left" w:pos="691"/>
          <w:tab w:val="left" w:pos="1166"/>
          <w:tab w:val="left" w:pos="1684"/>
          <w:tab w:val="left" w:pos="2131"/>
          <w:tab w:val="left" w:pos="2606"/>
          <w:tab w:val="left" w:pos="3067"/>
          <w:tab w:val="left" w:pos="3513"/>
        </w:tabs>
        <w:outlineLvl w:val="9"/>
        <w:rPr>
          <w:rFonts w:ascii="Arial" w:hAnsi="Arial"/>
          <w:sz w:val="22"/>
        </w:rPr>
      </w:pPr>
    </w:p>
    <w:p w14:paraId="772F2F55" w14:textId="77777777" w:rsidR="00683241" w:rsidRDefault="00ED38B9">
      <w:pPr>
        <w:pStyle w:val="Legal3"/>
        <w:widowControl/>
        <w:tabs>
          <w:tab w:val="clear" w:pos="1171"/>
          <w:tab w:val="left" w:pos="691"/>
          <w:tab w:val="num" w:pos="1166"/>
          <w:tab w:val="left" w:pos="1684"/>
          <w:tab w:val="left" w:pos="2131"/>
          <w:tab w:val="left" w:pos="2606"/>
          <w:tab w:val="left" w:pos="3067"/>
          <w:tab w:val="left" w:pos="3513"/>
        </w:tabs>
        <w:rPr>
          <w:rFonts w:ascii="Arial" w:hAnsi="Arial"/>
          <w:sz w:val="22"/>
        </w:rPr>
      </w:pPr>
      <w:r>
        <w:rPr>
          <w:rFonts w:ascii="Arial" w:hAnsi="Arial"/>
          <w:sz w:val="22"/>
        </w:rPr>
        <w:t>Tooling</w:t>
      </w:r>
      <w:r w:rsidR="00683241">
        <w:rPr>
          <w:rFonts w:ascii="Arial" w:hAnsi="Arial"/>
          <w:sz w:val="22"/>
        </w:rPr>
        <w:t>: Tool exposed joints</w:t>
      </w:r>
      <w:r w:rsidR="00DF2AE0">
        <w:rPr>
          <w:rFonts w:ascii="Arial" w:hAnsi="Arial"/>
          <w:sz w:val="22"/>
        </w:rPr>
        <w:t xml:space="preserve"> when thumb print hard</w:t>
      </w:r>
      <w:r w:rsidR="00683241">
        <w:rPr>
          <w:rFonts w:ascii="Arial" w:hAnsi="Arial"/>
          <w:sz w:val="22"/>
        </w:rPr>
        <w:t>, slightly concave. Strike concealed joints flush.</w:t>
      </w:r>
    </w:p>
    <w:p w14:paraId="6837D8B2" w14:textId="77777777" w:rsidR="00683241" w:rsidRDefault="00683241">
      <w:pPr>
        <w:pStyle w:val="Legal3"/>
        <w:widowControl/>
        <w:numPr>
          <w:ilvl w:val="0"/>
          <w:numId w:val="0"/>
        </w:numPr>
        <w:tabs>
          <w:tab w:val="left" w:pos="691"/>
          <w:tab w:val="left" w:pos="1166"/>
          <w:tab w:val="left" w:pos="1684"/>
          <w:tab w:val="left" w:pos="2131"/>
          <w:tab w:val="left" w:pos="2606"/>
          <w:tab w:val="left" w:pos="3067"/>
          <w:tab w:val="left" w:pos="3513"/>
        </w:tabs>
        <w:outlineLvl w:val="9"/>
        <w:rPr>
          <w:rFonts w:ascii="Arial" w:hAnsi="Arial"/>
          <w:sz w:val="22"/>
        </w:rPr>
      </w:pPr>
    </w:p>
    <w:p w14:paraId="41811894" w14:textId="77777777" w:rsidR="00683241" w:rsidRDefault="00683241">
      <w:pPr>
        <w:pStyle w:val="Legal3"/>
        <w:widowControl/>
        <w:tabs>
          <w:tab w:val="clear" w:pos="1171"/>
          <w:tab w:val="left" w:pos="691"/>
          <w:tab w:val="num" w:pos="1166"/>
          <w:tab w:val="left" w:pos="1684"/>
          <w:tab w:val="left" w:pos="2131"/>
          <w:tab w:val="left" w:pos="2606"/>
          <w:tab w:val="left" w:pos="3067"/>
          <w:tab w:val="left" w:pos="3513"/>
        </w:tabs>
        <w:rPr>
          <w:rFonts w:ascii="Arial" w:hAnsi="Arial"/>
          <w:sz w:val="22"/>
        </w:rPr>
      </w:pPr>
      <w:r>
        <w:rPr>
          <w:rFonts w:ascii="Arial" w:hAnsi="Arial"/>
          <w:sz w:val="22"/>
        </w:rPr>
        <w:t xml:space="preserve">Joint Thickness:  Make vertical and horizontal joints </w:t>
      </w:r>
      <w:r w:rsidR="001B62C7">
        <w:rPr>
          <w:rFonts w:ascii="Arial" w:hAnsi="Arial"/>
          <w:sz w:val="22"/>
        </w:rPr>
        <w:t xml:space="preserve">as required to achieve nominal dimensions on drawings and within tolerances listed in </w:t>
      </w:r>
      <w:r w:rsidR="00FA63C0">
        <w:rPr>
          <w:rFonts w:ascii="Arial" w:hAnsi="Arial"/>
          <w:sz w:val="22"/>
        </w:rPr>
        <w:t>TMS 602 Section 3.3 F</w:t>
      </w:r>
      <w:r>
        <w:rPr>
          <w:rFonts w:ascii="Arial" w:hAnsi="Arial"/>
          <w:sz w:val="22"/>
        </w:rPr>
        <w:t>.</w:t>
      </w:r>
    </w:p>
    <w:p w14:paraId="1098BF88" w14:textId="77777777" w:rsidR="00683241" w:rsidRDefault="00683241">
      <w:pPr>
        <w:pStyle w:val="Legal3"/>
        <w:widowControl/>
        <w:numPr>
          <w:ilvl w:val="0"/>
          <w:numId w:val="0"/>
        </w:numPr>
        <w:tabs>
          <w:tab w:val="left" w:pos="691"/>
          <w:tab w:val="left" w:pos="1166"/>
          <w:tab w:val="left" w:pos="1684"/>
          <w:tab w:val="left" w:pos="2131"/>
          <w:tab w:val="left" w:pos="2606"/>
          <w:tab w:val="left" w:pos="3067"/>
          <w:tab w:val="left" w:pos="3513"/>
        </w:tabs>
        <w:outlineLvl w:val="9"/>
        <w:rPr>
          <w:rFonts w:ascii="Arial" w:hAnsi="Arial"/>
          <w:sz w:val="22"/>
        </w:rPr>
      </w:pPr>
    </w:p>
    <w:p w14:paraId="4EF88F1C" w14:textId="77777777" w:rsidR="00683241" w:rsidRDefault="00683241">
      <w:pPr>
        <w:pStyle w:val="Legal3"/>
        <w:widowControl/>
        <w:tabs>
          <w:tab w:val="clear" w:pos="1171"/>
          <w:tab w:val="left" w:pos="691"/>
          <w:tab w:val="num" w:pos="1166"/>
          <w:tab w:val="left" w:pos="1684"/>
          <w:tab w:val="left" w:pos="2131"/>
          <w:tab w:val="left" w:pos="2606"/>
          <w:tab w:val="left" w:pos="3067"/>
          <w:tab w:val="left" w:pos="3513"/>
        </w:tabs>
        <w:rPr>
          <w:rFonts w:ascii="Arial" w:hAnsi="Arial"/>
          <w:sz w:val="22"/>
        </w:rPr>
      </w:pPr>
      <w:r>
        <w:rPr>
          <w:rFonts w:ascii="Arial" w:hAnsi="Arial"/>
          <w:sz w:val="22"/>
        </w:rPr>
        <w:t>Where fresh masonry joins totally or partially set masonry, clean and roughen set masonry before laying new units.</w:t>
      </w:r>
    </w:p>
    <w:p w14:paraId="309702AF" w14:textId="77777777" w:rsidR="001B6779" w:rsidRDefault="001B6779" w:rsidP="001B6779">
      <w:pPr>
        <w:pStyle w:val="ListParagraph"/>
        <w:rPr>
          <w:rFonts w:ascii="Arial" w:hAnsi="Arial"/>
          <w:sz w:val="22"/>
        </w:rPr>
      </w:pPr>
    </w:p>
    <w:p w14:paraId="2C4EC16D" w14:textId="77777777" w:rsidR="00683241" w:rsidRDefault="00683241">
      <w:pPr>
        <w:pStyle w:val="Legal2"/>
        <w:widowControl/>
        <w:tabs>
          <w:tab w:val="left" w:pos="1166"/>
          <w:tab w:val="left" w:pos="1684"/>
          <w:tab w:val="left" w:pos="2131"/>
          <w:tab w:val="left" w:pos="2606"/>
          <w:tab w:val="left" w:pos="3067"/>
          <w:tab w:val="left" w:pos="3513"/>
        </w:tabs>
        <w:rPr>
          <w:rFonts w:ascii="Arial" w:hAnsi="Arial"/>
          <w:sz w:val="22"/>
        </w:rPr>
      </w:pPr>
      <w:r>
        <w:rPr>
          <w:rFonts w:ascii="Arial" w:hAnsi="Arial"/>
          <w:sz w:val="22"/>
        </w:rPr>
        <w:t>BOND PATTERN</w:t>
      </w:r>
    </w:p>
    <w:p w14:paraId="645F41DF" w14:textId="77777777" w:rsidR="00683241" w:rsidRDefault="00683241">
      <w:pPr>
        <w:pStyle w:val="Legal3"/>
        <w:widowControl/>
        <w:numPr>
          <w:ilvl w:val="0"/>
          <w:numId w:val="0"/>
        </w:numPr>
        <w:tabs>
          <w:tab w:val="left" w:pos="691"/>
          <w:tab w:val="left" w:pos="1166"/>
          <w:tab w:val="left" w:pos="1684"/>
          <w:tab w:val="left" w:pos="2131"/>
          <w:tab w:val="left" w:pos="2606"/>
          <w:tab w:val="left" w:pos="3067"/>
          <w:tab w:val="left" w:pos="3513"/>
        </w:tabs>
        <w:outlineLvl w:val="9"/>
        <w:rPr>
          <w:rFonts w:ascii="Arial" w:hAnsi="Arial"/>
          <w:sz w:val="22"/>
        </w:rPr>
      </w:pPr>
    </w:p>
    <w:p w14:paraId="356EE898" w14:textId="77777777" w:rsidR="00683241" w:rsidRDefault="00683241">
      <w:pPr>
        <w:pStyle w:val="Legal3"/>
        <w:widowControl/>
        <w:tabs>
          <w:tab w:val="clear" w:pos="1171"/>
          <w:tab w:val="left" w:pos="691"/>
          <w:tab w:val="num" w:pos="1166"/>
          <w:tab w:val="left" w:pos="1684"/>
          <w:tab w:val="left" w:pos="2131"/>
          <w:tab w:val="left" w:pos="2606"/>
          <w:tab w:val="left" w:pos="3067"/>
          <w:tab w:val="left" w:pos="3513"/>
        </w:tabs>
        <w:rPr>
          <w:rFonts w:ascii="Arial" w:hAnsi="Arial"/>
          <w:sz w:val="22"/>
        </w:rPr>
      </w:pPr>
      <w:r>
        <w:rPr>
          <w:rFonts w:ascii="Arial" w:hAnsi="Arial"/>
          <w:sz w:val="22"/>
        </w:rPr>
        <w:t xml:space="preserve">Lay brick masonry units in running bond pattern, unless otherwise </w:t>
      </w:r>
      <w:r>
        <w:rPr>
          <w:rFonts w:ascii="Arial" w:hAnsi="Arial"/>
          <w:b/>
          <w:sz w:val="22"/>
          <w:u w:val="single"/>
        </w:rPr>
        <w:t>indicated on the Drawings</w:t>
      </w:r>
      <w:r>
        <w:rPr>
          <w:rFonts w:ascii="Arial" w:hAnsi="Arial"/>
          <w:sz w:val="22"/>
        </w:rPr>
        <w:t>.</w:t>
      </w:r>
    </w:p>
    <w:p w14:paraId="7ADDEE39" w14:textId="77777777" w:rsidR="00683241" w:rsidRDefault="00683241">
      <w:pPr>
        <w:pStyle w:val="Legal2"/>
        <w:widowControl/>
        <w:numPr>
          <w:ilvl w:val="0"/>
          <w:numId w:val="0"/>
        </w:numPr>
        <w:tabs>
          <w:tab w:val="left" w:pos="691"/>
          <w:tab w:val="left" w:pos="1166"/>
          <w:tab w:val="left" w:pos="1684"/>
          <w:tab w:val="left" w:pos="2131"/>
          <w:tab w:val="left" w:pos="2606"/>
          <w:tab w:val="left" w:pos="3067"/>
          <w:tab w:val="left" w:pos="3513"/>
        </w:tabs>
        <w:outlineLvl w:val="9"/>
        <w:rPr>
          <w:rFonts w:ascii="Arial" w:hAnsi="Arial"/>
          <w:b w:val="0"/>
          <w:sz w:val="22"/>
        </w:rPr>
      </w:pPr>
    </w:p>
    <w:p w14:paraId="2F090D33" w14:textId="77777777" w:rsidR="00683241" w:rsidRDefault="00683241">
      <w:pPr>
        <w:pStyle w:val="Legal2"/>
        <w:widowControl/>
        <w:tabs>
          <w:tab w:val="left" w:pos="1166"/>
          <w:tab w:val="left" w:pos="1684"/>
          <w:tab w:val="left" w:pos="2131"/>
          <w:tab w:val="left" w:pos="2606"/>
          <w:tab w:val="left" w:pos="3067"/>
          <w:tab w:val="left" w:pos="3513"/>
        </w:tabs>
        <w:rPr>
          <w:rFonts w:ascii="Arial" w:hAnsi="Arial"/>
          <w:sz w:val="22"/>
        </w:rPr>
      </w:pPr>
      <w:r>
        <w:rPr>
          <w:rFonts w:ascii="Arial" w:hAnsi="Arial"/>
          <w:sz w:val="22"/>
        </w:rPr>
        <w:t>CUTTING BRICK MASONRY UNITS</w:t>
      </w:r>
    </w:p>
    <w:p w14:paraId="094C272F" w14:textId="77777777" w:rsidR="00683241" w:rsidRDefault="00683241">
      <w:pPr>
        <w:pStyle w:val="Legal3"/>
        <w:widowControl/>
        <w:numPr>
          <w:ilvl w:val="0"/>
          <w:numId w:val="0"/>
        </w:numPr>
        <w:tabs>
          <w:tab w:val="left" w:pos="691"/>
          <w:tab w:val="left" w:pos="1166"/>
          <w:tab w:val="left" w:pos="1684"/>
          <w:tab w:val="left" w:pos="2131"/>
          <w:tab w:val="left" w:pos="2606"/>
          <w:tab w:val="left" w:pos="3067"/>
          <w:tab w:val="left" w:pos="3513"/>
        </w:tabs>
        <w:outlineLvl w:val="9"/>
        <w:rPr>
          <w:rFonts w:ascii="Arial" w:hAnsi="Arial"/>
          <w:sz w:val="22"/>
        </w:rPr>
      </w:pPr>
    </w:p>
    <w:p w14:paraId="4987FEC1" w14:textId="25312D85" w:rsidR="00683241" w:rsidRDefault="00683241">
      <w:pPr>
        <w:pStyle w:val="Legal3"/>
        <w:widowControl/>
        <w:tabs>
          <w:tab w:val="clear" w:pos="1171"/>
          <w:tab w:val="left" w:pos="691"/>
          <w:tab w:val="num" w:pos="1166"/>
          <w:tab w:val="left" w:pos="1684"/>
          <w:tab w:val="left" w:pos="2131"/>
          <w:tab w:val="left" w:pos="2606"/>
          <w:tab w:val="left" w:pos="3067"/>
          <w:tab w:val="left" w:pos="3513"/>
        </w:tabs>
        <w:rPr>
          <w:rFonts w:ascii="Arial" w:hAnsi="Arial"/>
          <w:sz w:val="22"/>
        </w:rPr>
      </w:pPr>
      <w:r>
        <w:rPr>
          <w:rFonts w:ascii="Arial" w:hAnsi="Arial"/>
          <w:sz w:val="22"/>
        </w:rPr>
        <w:t>When possible, use full units of the proper size in lieu of cut units. Cut units as required to form chases, openings, for anchorage, and for other appurtenances.</w:t>
      </w:r>
      <w:r w:rsidR="004D26B8">
        <w:rPr>
          <w:rFonts w:ascii="Arial" w:hAnsi="Arial"/>
          <w:sz w:val="22"/>
        </w:rPr>
        <w:t xml:space="preserve"> </w:t>
      </w:r>
      <w:bookmarkStart w:id="4" w:name="_Hlk196232220"/>
      <w:r w:rsidR="004D26B8">
        <w:rPr>
          <w:rFonts w:ascii="Arial" w:hAnsi="Arial"/>
          <w:sz w:val="22"/>
        </w:rPr>
        <w:t>Adjust layout to avoid using units that are less than one-half length of a typical stretcher unit.</w:t>
      </w:r>
      <w:bookmarkEnd w:id="4"/>
      <w:r w:rsidR="004D26B8">
        <w:rPr>
          <w:rFonts w:ascii="Arial" w:hAnsi="Arial"/>
          <w:sz w:val="22"/>
        </w:rPr>
        <w:t xml:space="preserve"> </w:t>
      </w:r>
      <w:r w:rsidR="004D26B8">
        <w:rPr>
          <w:rFonts w:ascii="Arial" w:hAnsi="Arial"/>
          <w:sz w:val="22"/>
        </w:rPr>
        <w:t>Using several partial length units may be required when adjusting layou</w:t>
      </w:r>
      <w:r w:rsidR="004D26B8">
        <w:rPr>
          <w:rFonts w:ascii="Arial" w:hAnsi="Arial"/>
          <w:sz w:val="22"/>
        </w:rPr>
        <w:t>t</w:t>
      </w:r>
      <w:r w:rsidR="004D26B8">
        <w:rPr>
          <w:rFonts w:ascii="Arial" w:hAnsi="Arial"/>
          <w:sz w:val="22"/>
        </w:rPr>
        <w:t xml:space="preserve"> to maintain the </w:t>
      </w:r>
      <w:r w:rsidR="004D26B8">
        <w:rPr>
          <w:rFonts w:ascii="Arial" w:hAnsi="Arial"/>
          <w:sz w:val="22"/>
        </w:rPr>
        <w:t>desired</w:t>
      </w:r>
      <w:r w:rsidR="004D26B8">
        <w:rPr>
          <w:rFonts w:ascii="Arial" w:hAnsi="Arial"/>
          <w:sz w:val="22"/>
        </w:rPr>
        <w:t xml:space="preserve"> bond pattern look.</w:t>
      </w:r>
    </w:p>
    <w:p w14:paraId="0145134D" w14:textId="77777777" w:rsidR="00683241" w:rsidRDefault="00683241">
      <w:pPr>
        <w:pStyle w:val="Legal3"/>
        <w:widowControl/>
        <w:numPr>
          <w:ilvl w:val="0"/>
          <w:numId w:val="0"/>
        </w:numPr>
        <w:tabs>
          <w:tab w:val="left" w:pos="691"/>
          <w:tab w:val="left" w:pos="1166"/>
          <w:tab w:val="left" w:pos="1684"/>
          <w:tab w:val="left" w:pos="2131"/>
          <w:tab w:val="left" w:pos="2606"/>
          <w:tab w:val="left" w:pos="3067"/>
          <w:tab w:val="left" w:pos="3513"/>
        </w:tabs>
        <w:outlineLvl w:val="9"/>
        <w:rPr>
          <w:rFonts w:ascii="Arial" w:hAnsi="Arial"/>
          <w:sz w:val="22"/>
        </w:rPr>
      </w:pPr>
    </w:p>
    <w:p w14:paraId="520214A3" w14:textId="77777777" w:rsidR="00683241" w:rsidRDefault="00683241">
      <w:pPr>
        <w:pStyle w:val="Legal3"/>
        <w:widowControl/>
        <w:tabs>
          <w:tab w:val="clear" w:pos="1171"/>
          <w:tab w:val="left" w:pos="691"/>
          <w:tab w:val="num" w:pos="1166"/>
          <w:tab w:val="left" w:pos="1684"/>
          <w:tab w:val="left" w:pos="2131"/>
          <w:tab w:val="left" w:pos="2606"/>
          <w:tab w:val="left" w:pos="3067"/>
          <w:tab w:val="left" w:pos="3513"/>
        </w:tabs>
        <w:rPr>
          <w:rFonts w:ascii="Arial" w:hAnsi="Arial"/>
          <w:sz w:val="22"/>
        </w:rPr>
      </w:pPr>
      <w:r>
        <w:rPr>
          <w:rFonts w:ascii="Arial" w:hAnsi="Arial"/>
          <w:sz w:val="22"/>
        </w:rPr>
        <w:t>Cut and fit units with power-driven carborundum or diamond disc blade saw.</w:t>
      </w:r>
    </w:p>
    <w:p w14:paraId="34DE9CBD" w14:textId="77777777" w:rsidR="00683241" w:rsidRDefault="00683241">
      <w:pPr>
        <w:pStyle w:val="Legal2"/>
        <w:widowControl/>
        <w:numPr>
          <w:ilvl w:val="0"/>
          <w:numId w:val="0"/>
        </w:numPr>
        <w:tabs>
          <w:tab w:val="left" w:pos="691"/>
          <w:tab w:val="left" w:pos="1166"/>
          <w:tab w:val="left" w:pos="1684"/>
          <w:tab w:val="left" w:pos="2131"/>
          <w:tab w:val="left" w:pos="2606"/>
          <w:tab w:val="left" w:pos="3067"/>
          <w:tab w:val="left" w:pos="3513"/>
        </w:tabs>
        <w:outlineLvl w:val="9"/>
        <w:rPr>
          <w:rFonts w:ascii="Arial" w:hAnsi="Arial"/>
          <w:b w:val="0"/>
          <w:sz w:val="22"/>
        </w:rPr>
      </w:pPr>
    </w:p>
    <w:p w14:paraId="5B2FD6B3" w14:textId="77777777" w:rsidR="00683241" w:rsidRDefault="00683241">
      <w:pPr>
        <w:pStyle w:val="Legal2"/>
        <w:widowControl/>
        <w:tabs>
          <w:tab w:val="left" w:pos="1166"/>
          <w:tab w:val="left" w:pos="1684"/>
          <w:tab w:val="left" w:pos="2131"/>
          <w:tab w:val="left" w:pos="2606"/>
          <w:tab w:val="left" w:pos="3067"/>
          <w:tab w:val="left" w:pos="3513"/>
        </w:tabs>
        <w:rPr>
          <w:rFonts w:ascii="Arial" w:hAnsi="Arial"/>
          <w:sz w:val="22"/>
        </w:rPr>
      </w:pPr>
      <w:r>
        <w:rPr>
          <w:rFonts w:ascii="Arial" w:hAnsi="Arial"/>
          <w:sz w:val="22"/>
        </w:rPr>
        <w:t>CONTROL JOINTS</w:t>
      </w:r>
      <w:r w:rsidR="00CF1825">
        <w:rPr>
          <w:rFonts w:ascii="Arial" w:hAnsi="Arial"/>
          <w:sz w:val="22"/>
        </w:rPr>
        <w:t xml:space="preserve"> / EXPANSION JOINTS</w:t>
      </w:r>
    </w:p>
    <w:p w14:paraId="554C7B46" w14:textId="77777777" w:rsidR="00683241" w:rsidRDefault="00683241">
      <w:pPr>
        <w:pStyle w:val="Legal3"/>
        <w:widowControl/>
        <w:numPr>
          <w:ilvl w:val="0"/>
          <w:numId w:val="0"/>
        </w:numPr>
        <w:tabs>
          <w:tab w:val="left" w:pos="691"/>
          <w:tab w:val="left" w:pos="1166"/>
          <w:tab w:val="left" w:pos="1684"/>
          <w:tab w:val="left" w:pos="2131"/>
          <w:tab w:val="left" w:pos="2606"/>
          <w:tab w:val="left" w:pos="3067"/>
          <w:tab w:val="left" w:pos="3513"/>
        </w:tabs>
        <w:outlineLvl w:val="9"/>
        <w:rPr>
          <w:rFonts w:ascii="Arial" w:hAnsi="Arial"/>
          <w:sz w:val="22"/>
        </w:rPr>
      </w:pPr>
    </w:p>
    <w:p w14:paraId="72221BFF" w14:textId="77777777" w:rsidR="00683241" w:rsidRDefault="00683241">
      <w:pPr>
        <w:pStyle w:val="Legal3"/>
        <w:widowControl/>
        <w:tabs>
          <w:tab w:val="clear" w:pos="1171"/>
          <w:tab w:val="left" w:pos="691"/>
          <w:tab w:val="num" w:pos="1166"/>
          <w:tab w:val="left" w:pos="1684"/>
          <w:tab w:val="left" w:pos="2131"/>
          <w:tab w:val="left" w:pos="2606"/>
          <w:tab w:val="left" w:pos="3067"/>
          <w:tab w:val="left" w:pos="3513"/>
        </w:tabs>
        <w:rPr>
          <w:rFonts w:ascii="Arial" w:hAnsi="Arial"/>
          <w:sz w:val="22"/>
        </w:rPr>
      </w:pPr>
      <w:r>
        <w:rPr>
          <w:rFonts w:ascii="Arial" w:hAnsi="Arial"/>
          <w:sz w:val="22"/>
        </w:rPr>
        <w:t xml:space="preserve">Provide in masonry </w:t>
      </w:r>
      <w:r w:rsidR="0065360F">
        <w:rPr>
          <w:rFonts w:ascii="Arial" w:hAnsi="Arial"/>
          <w:sz w:val="22"/>
        </w:rPr>
        <w:t>joints</w:t>
      </w:r>
      <w:r>
        <w:rPr>
          <w:rFonts w:ascii="Arial" w:hAnsi="Arial"/>
          <w:sz w:val="22"/>
        </w:rPr>
        <w:t xml:space="preserve"> where </w:t>
      </w:r>
      <w:r>
        <w:rPr>
          <w:rFonts w:ascii="Arial" w:hAnsi="Arial"/>
          <w:b/>
          <w:sz w:val="22"/>
          <w:u w:val="single"/>
        </w:rPr>
        <w:t>indicated on the Drawings</w:t>
      </w:r>
      <w:r>
        <w:rPr>
          <w:rFonts w:ascii="Arial" w:hAnsi="Arial"/>
          <w:sz w:val="22"/>
        </w:rPr>
        <w:t>.</w:t>
      </w:r>
    </w:p>
    <w:p w14:paraId="2198F13C" w14:textId="77777777" w:rsidR="00683241" w:rsidRDefault="00683241">
      <w:pPr>
        <w:pStyle w:val="Legal3"/>
        <w:widowControl/>
        <w:numPr>
          <w:ilvl w:val="0"/>
          <w:numId w:val="0"/>
        </w:numPr>
        <w:tabs>
          <w:tab w:val="left" w:pos="691"/>
          <w:tab w:val="left" w:pos="1166"/>
          <w:tab w:val="left" w:pos="1684"/>
          <w:tab w:val="left" w:pos="2131"/>
          <w:tab w:val="left" w:pos="2606"/>
          <w:tab w:val="left" w:pos="3067"/>
          <w:tab w:val="left" w:pos="3513"/>
        </w:tabs>
        <w:outlineLvl w:val="9"/>
        <w:rPr>
          <w:rFonts w:ascii="Arial" w:hAnsi="Arial"/>
          <w:sz w:val="22"/>
        </w:rPr>
      </w:pPr>
    </w:p>
    <w:p w14:paraId="036B5E59" w14:textId="77777777" w:rsidR="00683241" w:rsidRDefault="00683241">
      <w:pPr>
        <w:pStyle w:val="Legal3"/>
        <w:widowControl/>
        <w:tabs>
          <w:tab w:val="clear" w:pos="1171"/>
          <w:tab w:val="left" w:pos="691"/>
          <w:tab w:val="num" w:pos="1166"/>
          <w:tab w:val="left" w:pos="1684"/>
          <w:tab w:val="left" w:pos="2131"/>
          <w:tab w:val="left" w:pos="2606"/>
          <w:tab w:val="left" w:pos="3067"/>
          <w:tab w:val="left" w:pos="3513"/>
        </w:tabs>
        <w:rPr>
          <w:rFonts w:ascii="Arial" w:hAnsi="Arial"/>
          <w:sz w:val="22"/>
        </w:rPr>
      </w:pPr>
      <w:r>
        <w:rPr>
          <w:rFonts w:ascii="Arial" w:hAnsi="Arial"/>
          <w:sz w:val="22"/>
        </w:rPr>
        <w:t>Make full height and continuous in appearance.</w:t>
      </w:r>
    </w:p>
    <w:p w14:paraId="490F1DC0" w14:textId="77777777" w:rsidR="00683241" w:rsidRDefault="00683241">
      <w:pPr>
        <w:pStyle w:val="Legal3"/>
        <w:widowControl/>
        <w:numPr>
          <w:ilvl w:val="0"/>
          <w:numId w:val="0"/>
        </w:numPr>
        <w:tabs>
          <w:tab w:val="left" w:pos="691"/>
          <w:tab w:val="left" w:pos="1166"/>
          <w:tab w:val="left" w:pos="1684"/>
          <w:tab w:val="left" w:pos="2131"/>
          <w:tab w:val="left" w:pos="2606"/>
          <w:tab w:val="left" w:pos="3067"/>
          <w:tab w:val="left" w:pos="3513"/>
        </w:tabs>
        <w:outlineLvl w:val="9"/>
        <w:rPr>
          <w:rFonts w:ascii="Arial" w:hAnsi="Arial"/>
          <w:sz w:val="22"/>
        </w:rPr>
      </w:pPr>
    </w:p>
    <w:p w14:paraId="63F52909" w14:textId="77777777" w:rsidR="00683241" w:rsidRDefault="00CF1825">
      <w:pPr>
        <w:pStyle w:val="Legal3"/>
        <w:widowControl/>
        <w:tabs>
          <w:tab w:val="clear" w:pos="1171"/>
          <w:tab w:val="left" w:pos="691"/>
          <w:tab w:val="num" w:pos="1166"/>
          <w:tab w:val="left" w:pos="1684"/>
          <w:tab w:val="left" w:pos="2131"/>
          <w:tab w:val="left" w:pos="2606"/>
          <w:tab w:val="left" w:pos="3067"/>
          <w:tab w:val="left" w:pos="3513"/>
        </w:tabs>
        <w:rPr>
          <w:rFonts w:ascii="Arial" w:hAnsi="Arial"/>
          <w:sz w:val="22"/>
        </w:rPr>
      </w:pPr>
      <w:r>
        <w:rPr>
          <w:rFonts w:ascii="Arial" w:hAnsi="Arial"/>
          <w:sz w:val="22"/>
        </w:rPr>
        <w:t>Stop horizontal reinforcing at expansion joints</w:t>
      </w:r>
    </w:p>
    <w:p w14:paraId="4F3439C0" w14:textId="77777777" w:rsidR="00683241" w:rsidRDefault="00683241">
      <w:pPr>
        <w:pStyle w:val="Legal3"/>
        <w:widowControl/>
        <w:numPr>
          <w:ilvl w:val="0"/>
          <w:numId w:val="0"/>
        </w:numPr>
        <w:tabs>
          <w:tab w:val="left" w:pos="691"/>
          <w:tab w:val="left" w:pos="1166"/>
          <w:tab w:val="left" w:pos="1684"/>
          <w:tab w:val="left" w:pos="2131"/>
          <w:tab w:val="left" w:pos="2606"/>
          <w:tab w:val="left" w:pos="3067"/>
          <w:tab w:val="left" w:pos="3513"/>
        </w:tabs>
        <w:outlineLvl w:val="9"/>
        <w:rPr>
          <w:rFonts w:ascii="Arial" w:hAnsi="Arial"/>
          <w:sz w:val="22"/>
        </w:rPr>
      </w:pPr>
    </w:p>
    <w:p w14:paraId="219861C7" w14:textId="217E56B8" w:rsidR="00683241" w:rsidRDefault="00683241">
      <w:pPr>
        <w:pStyle w:val="Legal3"/>
        <w:widowControl/>
        <w:tabs>
          <w:tab w:val="clear" w:pos="1171"/>
          <w:tab w:val="left" w:pos="691"/>
          <w:tab w:val="num" w:pos="1166"/>
          <w:tab w:val="left" w:pos="1684"/>
          <w:tab w:val="left" w:pos="2131"/>
          <w:tab w:val="left" w:pos="2606"/>
          <w:tab w:val="left" w:pos="3067"/>
          <w:tab w:val="left" w:pos="3513"/>
        </w:tabs>
        <w:rPr>
          <w:rFonts w:ascii="Arial" w:hAnsi="Arial"/>
          <w:sz w:val="22"/>
        </w:rPr>
      </w:pPr>
      <w:r>
        <w:rPr>
          <w:rFonts w:ascii="Arial" w:hAnsi="Arial"/>
          <w:sz w:val="22"/>
        </w:rPr>
        <w:t>Insert control joint filler</w:t>
      </w:r>
      <w:r w:rsidR="004D26B8">
        <w:rPr>
          <w:rFonts w:ascii="Arial" w:hAnsi="Arial"/>
          <w:sz w:val="22"/>
        </w:rPr>
        <w:t>, when required,</w:t>
      </w:r>
      <w:r>
        <w:rPr>
          <w:rFonts w:ascii="Arial" w:hAnsi="Arial"/>
          <w:sz w:val="22"/>
        </w:rPr>
        <w:t xml:space="preserve"> in joints as wall is constructed.</w:t>
      </w:r>
    </w:p>
    <w:p w14:paraId="6DEBDFC3" w14:textId="77777777" w:rsidR="00DA6EE2" w:rsidRDefault="00DA6EE2" w:rsidP="00DA6EE2">
      <w:pPr>
        <w:pStyle w:val="Legal3"/>
        <w:widowControl/>
        <w:numPr>
          <w:ilvl w:val="0"/>
          <w:numId w:val="0"/>
        </w:numPr>
        <w:tabs>
          <w:tab w:val="left" w:pos="691"/>
          <w:tab w:val="left" w:pos="1684"/>
          <w:tab w:val="left" w:pos="2131"/>
          <w:tab w:val="left" w:pos="2606"/>
          <w:tab w:val="left" w:pos="3067"/>
          <w:tab w:val="left" w:pos="3513"/>
        </w:tabs>
        <w:rPr>
          <w:rFonts w:ascii="Arial" w:hAnsi="Arial"/>
          <w:sz w:val="22"/>
        </w:rPr>
      </w:pPr>
    </w:p>
    <w:p w14:paraId="6CB10FC9" w14:textId="77777777" w:rsidR="00683241" w:rsidRDefault="00683241">
      <w:pPr>
        <w:pStyle w:val="Legal3"/>
        <w:widowControl/>
        <w:tabs>
          <w:tab w:val="clear" w:pos="1171"/>
          <w:tab w:val="left" w:pos="691"/>
          <w:tab w:val="num" w:pos="1166"/>
          <w:tab w:val="left" w:pos="1684"/>
          <w:tab w:val="left" w:pos="2131"/>
          <w:tab w:val="left" w:pos="2606"/>
          <w:tab w:val="left" w:pos="3067"/>
          <w:tab w:val="left" w:pos="3513"/>
        </w:tabs>
        <w:rPr>
          <w:rFonts w:ascii="Arial" w:hAnsi="Arial"/>
          <w:sz w:val="22"/>
        </w:rPr>
      </w:pPr>
      <w:r>
        <w:rPr>
          <w:rFonts w:ascii="Arial" w:hAnsi="Arial"/>
          <w:sz w:val="22"/>
        </w:rPr>
        <w:t>Apply sealant as specified in Section 07900</w:t>
      </w:r>
      <w:r w:rsidR="00322479">
        <w:rPr>
          <w:rFonts w:ascii="Arial" w:hAnsi="Arial"/>
          <w:sz w:val="22"/>
        </w:rPr>
        <w:t>0</w:t>
      </w:r>
    </w:p>
    <w:p w14:paraId="5FB79238" w14:textId="77777777" w:rsidR="00683241" w:rsidRDefault="00683241">
      <w:pPr>
        <w:pStyle w:val="Legal2"/>
        <w:widowControl/>
        <w:numPr>
          <w:ilvl w:val="0"/>
          <w:numId w:val="0"/>
        </w:numPr>
        <w:tabs>
          <w:tab w:val="left" w:pos="691"/>
          <w:tab w:val="left" w:pos="1166"/>
          <w:tab w:val="left" w:pos="1684"/>
          <w:tab w:val="left" w:pos="2131"/>
          <w:tab w:val="left" w:pos="2606"/>
          <w:tab w:val="left" w:pos="3067"/>
          <w:tab w:val="left" w:pos="3513"/>
        </w:tabs>
        <w:outlineLvl w:val="9"/>
        <w:rPr>
          <w:rFonts w:ascii="Arial" w:hAnsi="Arial"/>
          <w:b w:val="0"/>
          <w:sz w:val="22"/>
        </w:rPr>
      </w:pPr>
    </w:p>
    <w:p w14:paraId="20716675" w14:textId="77777777" w:rsidR="00683241" w:rsidRDefault="00683241">
      <w:pPr>
        <w:pStyle w:val="Legal2"/>
        <w:widowControl/>
        <w:tabs>
          <w:tab w:val="left" w:pos="1166"/>
          <w:tab w:val="left" w:pos="1684"/>
          <w:tab w:val="left" w:pos="2131"/>
          <w:tab w:val="left" w:pos="2606"/>
          <w:tab w:val="left" w:pos="3067"/>
          <w:tab w:val="left" w:pos="3513"/>
        </w:tabs>
        <w:rPr>
          <w:rFonts w:ascii="Arial" w:hAnsi="Arial"/>
          <w:sz w:val="22"/>
        </w:rPr>
      </w:pPr>
      <w:r>
        <w:rPr>
          <w:rFonts w:ascii="Arial" w:hAnsi="Arial"/>
          <w:sz w:val="22"/>
        </w:rPr>
        <w:t>OTHER EMBEDDED ITEMS</w:t>
      </w:r>
    </w:p>
    <w:p w14:paraId="39745080" w14:textId="77777777" w:rsidR="00683241" w:rsidRDefault="00683241">
      <w:pPr>
        <w:pStyle w:val="Legal3"/>
        <w:widowControl/>
        <w:numPr>
          <w:ilvl w:val="0"/>
          <w:numId w:val="0"/>
        </w:numPr>
        <w:tabs>
          <w:tab w:val="left" w:pos="691"/>
          <w:tab w:val="left" w:pos="1166"/>
          <w:tab w:val="left" w:pos="1684"/>
          <w:tab w:val="left" w:pos="2131"/>
          <w:tab w:val="left" w:pos="2606"/>
          <w:tab w:val="left" w:pos="3067"/>
          <w:tab w:val="left" w:pos="3513"/>
        </w:tabs>
        <w:outlineLvl w:val="9"/>
        <w:rPr>
          <w:rFonts w:ascii="Arial" w:hAnsi="Arial"/>
          <w:sz w:val="22"/>
        </w:rPr>
      </w:pPr>
    </w:p>
    <w:p w14:paraId="3E41089B" w14:textId="77777777" w:rsidR="00683241" w:rsidRDefault="00683241">
      <w:pPr>
        <w:pStyle w:val="Legal3"/>
        <w:widowControl/>
        <w:tabs>
          <w:tab w:val="clear" w:pos="1171"/>
          <w:tab w:val="left" w:pos="691"/>
          <w:tab w:val="num" w:pos="1166"/>
          <w:tab w:val="left" w:pos="1684"/>
          <w:tab w:val="left" w:pos="2131"/>
          <w:tab w:val="left" w:pos="2606"/>
          <w:tab w:val="left" w:pos="3067"/>
          <w:tab w:val="left" w:pos="3513"/>
        </w:tabs>
        <w:rPr>
          <w:rFonts w:ascii="Arial" w:hAnsi="Arial"/>
          <w:sz w:val="22"/>
        </w:rPr>
      </w:pPr>
      <w:r>
        <w:rPr>
          <w:rFonts w:ascii="Arial" w:hAnsi="Arial"/>
          <w:sz w:val="22"/>
        </w:rPr>
        <w:t>Build in wall plugs, accessories, flashings, pipe sleeves, and other items required to be built-in as the masonry work progresses.</w:t>
      </w:r>
    </w:p>
    <w:p w14:paraId="5FF3EE6F" w14:textId="77777777" w:rsidR="00683241" w:rsidRDefault="00683241">
      <w:pPr>
        <w:pStyle w:val="Legal2"/>
        <w:widowControl/>
        <w:numPr>
          <w:ilvl w:val="0"/>
          <w:numId w:val="0"/>
        </w:numPr>
        <w:tabs>
          <w:tab w:val="left" w:pos="691"/>
          <w:tab w:val="left" w:pos="1166"/>
          <w:tab w:val="left" w:pos="1684"/>
          <w:tab w:val="left" w:pos="2131"/>
          <w:tab w:val="left" w:pos="2606"/>
          <w:tab w:val="left" w:pos="3067"/>
          <w:tab w:val="left" w:pos="3513"/>
        </w:tabs>
        <w:outlineLvl w:val="9"/>
        <w:rPr>
          <w:rFonts w:ascii="Arial" w:hAnsi="Arial"/>
          <w:b w:val="0"/>
          <w:sz w:val="22"/>
        </w:rPr>
      </w:pPr>
    </w:p>
    <w:p w14:paraId="2C0F0725" w14:textId="77777777" w:rsidR="00683241" w:rsidRDefault="00683241">
      <w:pPr>
        <w:pStyle w:val="Legal2"/>
        <w:widowControl/>
        <w:tabs>
          <w:tab w:val="left" w:pos="1166"/>
          <w:tab w:val="left" w:pos="1684"/>
          <w:tab w:val="left" w:pos="2131"/>
          <w:tab w:val="left" w:pos="2606"/>
          <w:tab w:val="left" w:pos="3067"/>
          <w:tab w:val="left" w:pos="3513"/>
        </w:tabs>
        <w:rPr>
          <w:rFonts w:ascii="Arial" w:hAnsi="Arial"/>
          <w:sz w:val="22"/>
        </w:rPr>
      </w:pPr>
      <w:r>
        <w:rPr>
          <w:rFonts w:ascii="Arial" w:hAnsi="Arial"/>
          <w:sz w:val="22"/>
        </w:rPr>
        <w:t>PATCHING</w:t>
      </w:r>
    </w:p>
    <w:p w14:paraId="5791E2B8" w14:textId="77777777" w:rsidR="00683241" w:rsidRDefault="00683241">
      <w:pPr>
        <w:pStyle w:val="Legal3"/>
        <w:widowControl/>
        <w:numPr>
          <w:ilvl w:val="0"/>
          <w:numId w:val="0"/>
        </w:numPr>
        <w:tabs>
          <w:tab w:val="left" w:pos="691"/>
          <w:tab w:val="left" w:pos="1166"/>
          <w:tab w:val="left" w:pos="1684"/>
          <w:tab w:val="left" w:pos="2131"/>
          <w:tab w:val="left" w:pos="2606"/>
          <w:tab w:val="left" w:pos="3067"/>
          <w:tab w:val="left" w:pos="3513"/>
        </w:tabs>
        <w:outlineLvl w:val="9"/>
        <w:rPr>
          <w:rFonts w:ascii="Arial" w:hAnsi="Arial"/>
          <w:sz w:val="22"/>
        </w:rPr>
      </w:pPr>
    </w:p>
    <w:p w14:paraId="12B3833D" w14:textId="77777777" w:rsidR="00683241" w:rsidRDefault="00683241">
      <w:pPr>
        <w:pStyle w:val="Legal3"/>
        <w:widowControl/>
        <w:tabs>
          <w:tab w:val="clear" w:pos="1171"/>
          <w:tab w:val="left" w:pos="691"/>
          <w:tab w:val="num" w:pos="1166"/>
          <w:tab w:val="left" w:pos="1684"/>
          <w:tab w:val="left" w:pos="2131"/>
          <w:tab w:val="left" w:pos="2606"/>
          <w:tab w:val="left" w:pos="3067"/>
          <w:tab w:val="left" w:pos="3513"/>
        </w:tabs>
        <w:rPr>
          <w:rFonts w:ascii="Arial" w:hAnsi="Arial"/>
          <w:sz w:val="22"/>
        </w:rPr>
      </w:pPr>
      <w:r>
        <w:rPr>
          <w:rFonts w:ascii="Arial" w:hAnsi="Arial"/>
          <w:sz w:val="22"/>
        </w:rPr>
        <w:t>Patch exposed brick masonry units at completion of the Work and in such manner that patching will be indistinguishable from similar surroundings and adjoining construction.</w:t>
      </w:r>
    </w:p>
    <w:p w14:paraId="0BBE7F33" w14:textId="77777777" w:rsidR="00683241" w:rsidRDefault="00683241">
      <w:pPr>
        <w:pStyle w:val="Legal2"/>
        <w:widowControl/>
        <w:numPr>
          <w:ilvl w:val="0"/>
          <w:numId w:val="0"/>
        </w:numPr>
        <w:tabs>
          <w:tab w:val="left" w:pos="691"/>
          <w:tab w:val="left" w:pos="1166"/>
          <w:tab w:val="left" w:pos="1684"/>
          <w:tab w:val="left" w:pos="2131"/>
          <w:tab w:val="left" w:pos="2606"/>
          <w:tab w:val="left" w:pos="3067"/>
          <w:tab w:val="left" w:pos="3513"/>
        </w:tabs>
        <w:outlineLvl w:val="9"/>
        <w:rPr>
          <w:rFonts w:ascii="Arial" w:hAnsi="Arial"/>
          <w:b w:val="0"/>
          <w:sz w:val="22"/>
        </w:rPr>
      </w:pPr>
    </w:p>
    <w:p w14:paraId="2622784F" w14:textId="77777777" w:rsidR="00683241" w:rsidRDefault="00683241">
      <w:pPr>
        <w:pStyle w:val="Legal2"/>
        <w:widowControl/>
        <w:tabs>
          <w:tab w:val="left" w:pos="1166"/>
          <w:tab w:val="left" w:pos="1684"/>
          <w:tab w:val="left" w:pos="2131"/>
          <w:tab w:val="left" w:pos="2606"/>
          <w:tab w:val="left" w:pos="3067"/>
          <w:tab w:val="left" w:pos="3513"/>
        </w:tabs>
        <w:rPr>
          <w:rFonts w:ascii="Arial" w:hAnsi="Arial"/>
          <w:sz w:val="22"/>
        </w:rPr>
      </w:pPr>
      <w:r>
        <w:rPr>
          <w:rFonts w:ascii="Arial" w:hAnsi="Arial"/>
          <w:sz w:val="22"/>
        </w:rPr>
        <w:t>MISCELLANEOUS</w:t>
      </w:r>
    </w:p>
    <w:p w14:paraId="136E2BB2" w14:textId="77777777" w:rsidR="00683241" w:rsidRDefault="00683241">
      <w:pPr>
        <w:pStyle w:val="Legal3"/>
        <w:widowControl/>
        <w:numPr>
          <w:ilvl w:val="0"/>
          <w:numId w:val="0"/>
        </w:numPr>
        <w:tabs>
          <w:tab w:val="left" w:pos="691"/>
          <w:tab w:val="left" w:pos="1166"/>
          <w:tab w:val="left" w:pos="1684"/>
          <w:tab w:val="left" w:pos="2131"/>
          <w:tab w:val="left" w:pos="2606"/>
          <w:tab w:val="left" w:pos="3067"/>
          <w:tab w:val="left" w:pos="3513"/>
        </w:tabs>
        <w:outlineLvl w:val="9"/>
        <w:rPr>
          <w:rFonts w:ascii="Arial" w:hAnsi="Arial"/>
          <w:sz w:val="22"/>
        </w:rPr>
      </w:pPr>
    </w:p>
    <w:p w14:paraId="048EF999" w14:textId="77777777" w:rsidR="00683241" w:rsidRDefault="00683241">
      <w:pPr>
        <w:pStyle w:val="Legal3"/>
        <w:widowControl/>
        <w:tabs>
          <w:tab w:val="clear" w:pos="1171"/>
          <w:tab w:val="left" w:pos="691"/>
          <w:tab w:val="num" w:pos="1166"/>
          <w:tab w:val="left" w:pos="1684"/>
          <w:tab w:val="left" w:pos="2131"/>
          <w:tab w:val="left" w:pos="2606"/>
          <w:tab w:val="left" w:pos="3067"/>
          <w:tab w:val="left" w:pos="3513"/>
        </w:tabs>
        <w:rPr>
          <w:rFonts w:ascii="Arial" w:hAnsi="Arial"/>
          <w:sz w:val="22"/>
        </w:rPr>
      </w:pPr>
      <w:r>
        <w:rPr>
          <w:rFonts w:ascii="Arial" w:hAnsi="Arial"/>
          <w:sz w:val="22"/>
        </w:rPr>
        <w:t>Build in required items, such as anchors, flashings, sleeves, frames, structural steel, lintels, anchor bolts, and metal fabrications, as required for complete installation.</w:t>
      </w:r>
    </w:p>
    <w:p w14:paraId="7C0A2351" w14:textId="77777777" w:rsidR="00683241" w:rsidRDefault="00683241">
      <w:pPr>
        <w:pStyle w:val="Legal2"/>
        <w:widowControl/>
        <w:numPr>
          <w:ilvl w:val="0"/>
          <w:numId w:val="0"/>
        </w:numPr>
        <w:tabs>
          <w:tab w:val="left" w:pos="691"/>
          <w:tab w:val="left" w:pos="1166"/>
          <w:tab w:val="left" w:pos="1684"/>
          <w:tab w:val="left" w:pos="2131"/>
          <w:tab w:val="left" w:pos="2606"/>
          <w:tab w:val="left" w:pos="3067"/>
          <w:tab w:val="left" w:pos="3513"/>
        </w:tabs>
        <w:outlineLvl w:val="9"/>
        <w:rPr>
          <w:rFonts w:ascii="Arial" w:hAnsi="Arial"/>
          <w:b w:val="0"/>
          <w:sz w:val="22"/>
        </w:rPr>
      </w:pPr>
    </w:p>
    <w:p w14:paraId="2BF9D83B" w14:textId="77777777" w:rsidR="00683241" w:rsidRDefault="00683241">
      <w:pPr>
        <w:pStyle w:val="Legal2"/>
        <w:widowControl/>
        <w:tabs>
          <w:tab w:val="left" w:pos="1166"/>
          <w:tab w:val="left" w:pos="1684"/>
          <w:tab w:val="left" w:pos="2131"/>
          <w:tab w:val="left" w:pos="2606"/>
          <w:tab w:val="left" w:pos="3067"/>
          <w:tab w:val="left" w:pos="3513"/>
        </w:tabs>
        <w:rPr>
          <w:rFonts w:ascii="Arial" w:hAnsi="Arial"/>
          <w:sz w:val="22"/>
        </w:rPr>
      </w:pPr>
      <w:r>
        <w:rPr>
          <w:rFonts w:ascii="Arial" w:hAnsi="Arial"/>
          <w:sz w:val="22"/>
        </w:rPr>
        <w:t>WATER REPELLENT</w:t>
      </w:r>
    </w:p>
    <w:p w14:paraId="2AE92860" w14:textId="77777777" w:rsidR="00683241" w:rsidRDefault="00683241">
      <w:pPr>
        <w:pStyle w:val="Legal3"/>
        <w:widowControl/>
        <w:numPr>
          <w:ilvl w:val="0"/>
          <w:numId w:val="0"/>
        </w:numPr>
        <w:tabs>
          <w:tab w:val="left" w:pos="691"/>
          <w:tab w:val="left" w:pos="1166"/>
          <w:tab w:val="left" w:pos="1684"/>
          <w:tab w:val="left" w:pos="2131"/>
          <w:tab w:val="left" w:pos="2606"/>
          <w:tab w:val="left" w:pos="3067"/>
          <w:tab w:val="left" w:pos="3513"/>
        </w:tabs>
        <w:outlineLvl w:val="9"/>
        <w:rPr>
          <w:rFonts w:ascii="Arial" w:hAnsi="Arial"/>
          <w:sz w:val="22"/>
        </w:rPr>
      </w:pPr>
    </w:p>
    <w:p w14:paraId="4DBEB5A7" w14:textId="121AD4AA" w:rsidR="00683241" w:rsidRDefault="00683241">
      <w:pPr>
        <w:pStyle w:val="Legal3"/>
        <w:widowControl/>
        <w:tabs>
          <w:tab w:val="clear" w:pos="1171"/>
          <w:tab w:val="left" w:pos="691"/>
          <w:tab w:val="num" w:pos="1166"/>
          <w:tab w:val="left" w:pos="1684"/>
          <w:tab w:val="left" w:pos="2131"/>
          <w:tab w:val="left" w:pos="2606"/>
          <w:tab w:val="left" w:pos="3067"/>
          <w:tab w:val="left" w:pos="3513"/>
        </w:tabs>
        <w:rPr>
          <w:rFonts w:ascii="Arial" w:hAnsi="Arial"/>
          <w:sz w:val="22"/>
        </w:rPr>
      </w:pPr>
      <w:r>
        <w:rPr>
          <w:rFonts w:ascii="Arial" w:hAnsi="Arial"/>
          <w:sz w:val="22"/>
        </w:rPr>
        <w:t xml:space="preserve">Apply </w:t>
      </w:r>
      <w:r w:rsidR="00D82815">
        <w:rPr>
          <w:rFonts w:ascii="Arial" w:hAnsi="Arial"/>
          <w:sz w:val="22"/>
        </w:rPr>
        <w:t xml:space="preserve">breathable </w:t>
      </w:r>
      <w:r>
        <w:rPr>
          <w:rFonts w:ascii="Arial" w:hAnsi="Arial"/>
          <w:sz w:val="22"/>
        </w:rPr>
        <w:t>water repellent as specified in Section 07190</w:t>
      </w:r>
      <w:r w:rsidR="00FA63C0">
        <w:rPr>
          <w:rFonts w:ascii="Arial" w:hAnsi="Arial"/>
          <w:sz w:val="22"/>
        </w:rPr>
        <w:t>0</w:t>
      </w:r>
      <w:r>
        <w:rPr>
          <w:rFonts w:ascii="Arial" w:hAnsi="Arial"/>
          <w:sz w:val="22"/>
        </w:rPr>
        <w:t>.</w:t>
      </w:r>
    </w:p>
    <w:p w14:paraId="284BAC26" w14:textId="77777777" w:rsidR="00683241" w:rsidRDefault="00683241">
      <w:pPr>
        <w:pStyle w:val="Legal2"/>
        <w:widowControl/>
        <w:numPr>
          <w:ilvl w:val="0"/>
          <w:numId w:val="0"/>
        </w:numPr>
        <w:tabs>
          <w:tab w:val="left" w:pos="691"/>
          <w:tab w:val="left" w:pos="1166"/>
          <w:tab w:val="left" w:pos="1684"/>
          <w:tab w:val="left" w:pos="2131"/>
          <w:tab w:val="left" w:pos="2606"/>
          <w:tab w:val="left" w:pos="3067"/>
          <w:tab w:val="left" w:pos="3513"/>
        </w:tabs>
        <w:outlineLvl w:val="9"/>
        <w:rPr>
          <w:rFonts w:ascii="Arial" w:hAnsi="Arial"/>
          <w:b w:val="0"/>
          <w:sz w:val="22"/>
        </w:rPr>
      </w:pPr>
    </w:p>
    <w:p w14:paraId="7A17F788" w14:textId="77777777" w:rsidR="004046C3" w:rsidRDefault="004046C3" w:rsidP="004046C3">
      <w:pPr>
        <w:pStyle w:val="Legal2"/>
        <w:widowControl/>
        <w:tabs>
          <w:tab w:val="left" w:pos="1166"/>
          <w:tab w:val="left" w:pos="1684"/>
          <w:tab w:val="left" w:pos="2131"/>
          <w:tab w:val="left" w:pos="2606"/>
          <w:tab w:val="left" w:pos="3067"/>
          <w:tab w:val="left" w:pos="3513"/>
        </w:tabs>
        <w:rPr>
          <w:rFonts w:ascii="Arial" w:hAnsi="Arial"/>
          <w:sz w:val="22"/>
        </w:rPr>
      </w:pPr>
      <w:r>
        <w:rPr>
          <w:rFonts w:ascii="Arial" w:hAnsi="Arial"/>
          <w:sz w:val="22"/>
        </w:rPr>
        <w:t>FIELD QUALITY CONTROL</w:t>
      </w:r>
    </w:p>
    <w:p w14:paraId="0480126C" w14:textId="77777777" w:rsidR="004046C3" w:rsidRDefault="004046C3" w:rsidP="004046C3">
      <w:pPr>
        <w:pStyle w:val="Legal3"/>
        <w:widowControl/>
        <w:numPr>
          <w:ilvl w:val="0"/>
          <w:numId w:val="0"/>
        </w:numPr>
        <w:tabs>
          <w:tab w:val="left" w:pos="691"/>
          <w:tab w:val="left" w:pos="1166"/>
          <w:tab w:val="left" w:pos="1684"/>
          <w:tab w:val="left" w:pos="2131"/>
          <w:tab w:val="left" w:pos="2606"/>
          <w:tab w:val="left" w:pos="3067"/>
          <w:tab w:val="left" w:pos="3513"/>
        </w:tabs>
        <w:outlineLvl w:val="9"/>
        <w:rPr>
          <w:rFonts w:ascii="Arial" w:hAnsi="Arial"/>
          <w:sz w:val="22"/>
        </w:rPr>
      </w:pPr>
    </w:p>
    <w:p w14:paraId="404F7002" w14:textId="2FD24AFC" w:rsidR="004046C3" w:rsidRDefault="004046C3" w:rsidP="004046C3">
      <w:pPr>
        <w:pStyle w:val="Legal3"/>
        <w:widowControl/>
        <w:tabs>
          <w:tab w:val="clear" w:pos="1171"/>
          <w:tab w:val="left" w:pos="691"/>
          <w:tab w:val="num" w:pos="1166"/>
          <w:tab w:val="left" w:pos="1684"/>
          <w:tab w:val="left" w:pos="2131"/>
          <w:tab w:val="left" w:pos="2606"/>
          <w:tab w:val="left" w:pos="3067"/>
          <w:tab w:val="left" w:pos="3513"/>
        </w:tabs>
        <w:rPr>
          <w:rFonts w:ascii="Arial" w:hAnsi="Arial"/>
          <w:sz w:val="22"/>
        </w:rPr>
      </w:pPr>
      <w:r>
        <w:rPr>
          <w:rFonts w:ascii="Arial" w:hAnsi="Arial"/>
          <w:sz w:val="22"/>
        </w:rPr>
        <w:t xml:space="preserve">Employ and pay acceptable independent testing laboratory to perform </w:t>
      </w:r>
      <w:r w:rsidR="004D26B8">
        <w:rPr>
          <w:rFonts w:ascii="Arial" w:hAnsi="Arial"/>
          <w:sz w:val="22"/>
        </w:rPr>
        <w:t>installation</w:t>
      </w:r>
      <w:r>
        <w:rPr>
          <w:rFonts w:ascii="Arial" w:hAnsi="Arial"/>
          <w:sz w:val="22"/>
        </w:rPr>
        <w:t xml:space="preserve"> inspections.</w:t>
      </w:r>
    </w:p>
    <w:p w14:paraId="4288CE19" w14:textId="77777777" w:rsidR="004046C3" w:rsidRDefault="004046C3" w:rsidP="004046C3">
      <w:pPr>
        <w:pStyle w:val="ListParagraph"/>
        <w:rPr>
          <w:rFonts w:ascii="Arial" w:hAnsi="Arial"/>
          <w:sz w:val="22"/>
        </w:rPr>
      </w:pPr>
    </w:p>
    <w:p w14:paraId="155778F7" w14:textId="77777777" w:rsidR="004046C3" w:rsidRDefault="004046C3" w:rsidP="004046C3">
      <w:pPr>
        <w:pStyle w:val="Legal3"/>
        <w:widowControl/>
        <w:tabs>
          <w:tab w:val="clear" w:pos="1171"/>
          <w:tab w:val="left" w:pos="691"/>
          <w:tab w:val="num" w:pos="1166"/>
          <w:tab w:val="left" w:pos="1684"/>
          <w:tab w:val="left" w:pos="2131"/>
          <w:tab w:val="left" w:pos="2606"/>
          <w:tab w:val="left" w:pos="3067"/>
          <w:tab w:val="left" w:pos="3513"/>
        </w:tabs>
        <w:rPr>
          <w:rFonts w:ascii="Arial" w:hAnsi="Arial"/>
          <w:sz w:val="22"/>
        </w:rPr>
      </w:pPr>
      <w:r>
        <w:rPr>
          <w:rFonts w:ascii="Arial" w:hAnsi="Arial"/>
          <w:sz w:val="22"/>
        </w:rPr>
        <w:t>Do not attach construction supports to masonry walls.</w:t>
      </w:r>
    </w:p>
    <w:p w14:paraId="57C85413" w14:textId="77777777" w:rsidR="00683241" w:rsidRDefault="00683241">
      <w:pPr>
        <w:pStyle w:val="Legal2"/>
        <w:widowControl/>
        <w:numPr>
          <w:ilvl w:val="0"/>
          <w:numId w:val="0"/>
        </w:numPr>
        <w:tabs>
          <w:tab w:val="left" w:pos="691"/>
          <w:tab w:val="left" w:pos="1166"/>
          <w:tab w:val="left" w:pos="1684"/>
          <w:tab w:val="left" w:pos="2131"/>
          <w:tab w:val="left" w:pos="2606"/>
          <w:tab w:val="left" w:pos="3067"/>
          <w:tab w:val="left" w:pos="3513"/>
        </w:tabs>
        <w:outlineLvl w:val="9"/>
        <w:rPr>
          <w:rFonts w:ascii="Arial" w:hAnsi="Arial"/>
          <w:b w:val="0"/>
          <w:sz w:val="22"/>
        </w:rPr>
      </w:pPr>
    </w:p>
    <w:p w14:paraId="3B4E4D85" w14:textId="77777777" w:rsidR="004046C3" w:rsidRDefault="004046C3" w:rsidP="004046C3">
      <w:pPr>
        <w:pStyle w:val="Legal2"/>
        <w:widowControl/>
        <w:tabs>
          <w:tab w:val="left" w:pos="1166"/>
          <w:tab w:val="left" w:pos="1684"/>
          <w:tab w:val="left" w:pos="2131"/>
          <w:tab w:val="left" w:pos="2606"/>
          <w:tab w:val="left" w:pos="3067"/>
          <w:tab w:val="left" w:pos="3513"/>
        </w:tabs>
        <w:rPr>
          <w:rFonts w:ascii="Arial" w:hAnsi="Arial"/>
          <w:sz w:val="22"/>
        </w:rPr>
      </w:pPr>
      <w:r>
        <w:rPr>
          <w:rFonts w:ascii="Arial" w:hAnsi="Arial"/>
          <w:sz w:val="22"/>
        </w:rPr>
        <w:t>CLEANING</w:t>
      </w:r>
    </w:p>
    <w:p w14:paraId="4600C161" w14:textId="77777777" w:rsidR="004046C3" w:rsidRDefault="004046C3" w:rsidP="004046C3">
      <w:pPr>
        <w:pStyle w:val="Legal3"/>
        <w:widowControl/>
        <w:numPr>
          <w:ilvl w:val="0"/>
          <w:numId w:val="0"/>
        </w:numPr>
        <w:tabs>
          <w:tab w:val="left" w:pos="691"/>
          <w:tab w:val="left" w:pos="1166"/>
          <w:tab w:val="left" w:pos="1684"/>
          <w:tab w:val="left" w:pos="2131"/>
          <w:tab w:val="left" w:pos="2606"/>
          <w:tab w:val="left" w:pos="3067"/>
          <w:tab w:val="left" w:pos="3513"/>
        </w:tabs>
        <w:outlineLvl w:val="9"/>
        <w:rPr>
          <w:rFonts w:ascii="Arial" w:hAnsi="Arial"/>
          <w:sz w:val="22"/>
        </w:rPr>
      </w:pPr>
    </w:p>
    <w:p w14:paraId="26078CD1" w14:textId="77777777" w:rsidR="004046C3" w:rsidRDefault="004046C3" w:rsidP="004046C3">
      <w:pPr>
        <w:pStyle w:val="Legal3"/>
        <w:widowControl/>
        <w:tabs>
          <w:tab w:val="clear" w:pos="1171"/>
          <w:tab w:val="left" w:pos="691"/>
          <w:tab w:val="num" w:pos="1166"/>
          <w:tab w:val="left" w:pos="1684"/>
          <w:tab w:val="left" w:pos="2131"/>
          <w:tab w:val="left" w:pos="2606"/>
          <w:tab w:val="left" w:pos="3067"/>
          <w:tab w:val="left" w:pos="3513"/>
        </w:tabs>
        <w:rPr>
          <w:rFonts w:ascii="Arial" w:hAnsi="Arial"/>
          <w:sz w:val="22"/>
        </w:rPr>
      </w:pPr>
      <w:r>
        <w:rPr>
          <w:rFonts w:ascii="Arial" w:hAnsi="Arial"/>
          <w:sz w:val="22"/>
        </w:rPr>
        <w:t>Exercise extreme care to avoid damaging the brick and to prevent mortar spills and splotches.</w:t>
      </w:r>
    </w:p>
    <w:p w14:paraId="7F4268A9" w14:textId="77777777" w:rsidR="004D26B8" w:rsidRDefault="004D26B8" w:rsidP="004D26B8">
      <w:pPr>
        <w:pStyle w:val="Legal3"/>
        <w:widowControl/>
        <w:numPr>
          <w:ilvl w:val="0"/>
          <w:numId w:val="0"/>
        </w:numPr>
        <w:tabs>
          <w:tab w:val="left" w:pos="691"/>
          <w:tab w:val="left" w:pos="1684"/>
          <w:tab w:val="left" w:pos="2131"/>
          <w:tab w:val="left" w:pos="2606"/>
          <w:tab w:val="left" w:pos="3067"/>
          <w:tab w:val="left" w:pos="3513"/>
        </w:tabs>
        <w:ind w:left="1166"/>
        <w:rPr>
          <w:rFonts w:ascii="Arial" w:hAnsi="Arial"/>
          <w:sz w:val="22"/>
        </w:rPr>
      </w:pPr>
    </w:p>
    <w:p w14:paraId="68F531FD" w14:textId="5F469C62" w:rsidR="004046C3" w:rsidRPr="00D82815" w:rsidRDefault="00D82815" w:rsidP="004D26B8">
      <w:pPr>
        <w:pStyle w:val="Legal3"/>
        <w:widowControl/>
        <w:tabs>
          <w:tab w:val="left" w:pos="691"/>
          <w:tab w:val="left" w:pos="1684"/>
          <w:tab w:val="left" w:pos="2131"/>
          <w:tab w:val="left" w:pos="2606"/>
          <w:tab w:val="left" w:pos="3067"/>
          <w:tab w:val="left" w:pos="3513"/>
        </w:tabs>
        <w:ind w:left="1171" w:hanging="480"/>
        <w:rPr>
          <w:rFonts w:ascii="Arial" w:hAnsi="Arial"/>
          <w:sz w:val="22"/>
        </w:rPr>
      </w:pPr>
      <w:r w:rsidRPr="00D82815">
        <w:rPr>
          <w:rFonts w:ascii="Arial" w:hAnsi="Arial"/>
          <w:sz w:val="22"/>
        </w:rPr>
        <w:t>Wash brick scum and mortar spills off the surface of the wall before they set</w:t>
      </w:r>
      <w:r w:rsidRPr="00D82815">
        <w:rPr>
          <w:rFonts w:ascii="Arial" w:hAnsi="Arial"/>
          <w:sz w:val="22"/>
        </w:rPr>
        <w:t xml:space="preserve">, </w:t>
      </w:r>
      <w:r w:rsidR="004046C3" w:rsidRPr="00D82815">
        <w:rPr>
          <w:rFonts w:ascii="Arial" w:hAnsi="Arial"/>
          <w:sz w:val="22"/>
        </w:rPr>
        <w:t>using least aggressive means and methods that produce acceptable results, and using products, equipment, materials, and methods, recommended by the brick manufacturer.</w:t>
      </w:r>
    </w:p>
    <w:p w14:paraId="218B9E77" w14:textId="77777777" w:rsidR="004046C3" w:rsidRDefault="004046C3" w:rsidP="004046C3">
      <w:pPr>
        <w:pStyle w:val="Legal3"/>
        <w:widowControl/>
        <w:numPr>
          <w:ilvl w:val="0"/>
          <w:numId w:val="0"/>
        </w:numPr>
        <w:tabs>
          <w:tab w:val="left" w:pos="691"/>
          <w:tab w:val="left" w:pos="1684"/>
          <w:tab w:val="left" w:pos="2131"/>
          <w:tab w:val="left" w:pos="2606"/>
          <w:tab w:val="left" w:pos="3067"/>
          <w:tab w:val="left" w:pos="3513"/>
        </w:tabs>
        <w:ind w:left="1166" w:hanging="475"/>
        <w:rPr>
          <w:rFonts w:ascii="Arial" w:hAnsi="Arial"/>
          <w:sz w:val="22"/>
        </w:rPr>
      </w:pPr>
    </w:p>
    <w:p w14:paraId="044AEFC2" w14:textId="77777777" w:rsidR="004046C3" w:rsidRDefault="004046C3" w:rsidP="004046C3">
      <w:pPr>
        <w:pStyle w:val="Legal3"/>
        <w:widowControl/>
        <w:tabs>
          <w:tab w:val="clear" w:pos="1171"/>
          <w:tab w:val="left" w:pos="691"/>
          <w:tab w:val="num" w:pos="1166"/>
          <w:tab w:val="left" w:pos="1684"/>
          <w:tab w:val="left" w:pos="2131"/>
          <w:tab w:val="left" w:pos="2606"/>
          <w:tab w:val="left" w:pos="3067"/>
          <w:tab w:val="left" w:pos="3513"/>
        </w:tabs>
        <w:rPr>
          <w:rFonts w:ascii="Arial" w:hAnsi="Arial"/>
          <w:sz w:val="22"/>
        </w:rPr>
      </w:pPr>
      <w:r>
        <w:rPr>
          <w:rFonts w:ascii="Arial" w:hAnsi="Arial"/>
          <w:sz w:val="22"/>
        </w:rPr>
        <w:t>Remove mortar stains from walls and clean installed masonry using the least aggressive products, equipment, means and/or methods that produce acceptable results by using products, materials, and methods, recommended by the brick manufacturer.</w:t>
      </w:r>
    </w:p>
    <w:p w14:paraId="49DCA59D" w14:textId="77777777" w:rsidR="004046C3" w:rsidRDefault="004046C3" w:rsidP="004046C3">
      <w:pPr>
        <w:pStyle w:val="Legal4"/>
        <w:widowControl/>
        <w:tabs>
          <w:tab w:val="clear" w:pos="1685"/>
          <w:tab w:val="left" w:pos="691"/>
          <w:tab w:val="num" w:pos="1166"/>
          <w:tab w:val="left" w:pos="1684"/>
          <w:tab w:val="left" w:pos="2131"/>
          <w:tab w:val="left" w:pos="2606"/>
          <w:tab w:val="left" w:pos="3067"/>
          <w:tab w:val="left" w:pos="3513"/>
        </w:tabs>
        <w:ind w:left="1685" w:hanging="514"/>
        <w:rPr>
          <w:rFonts w:ascii="Arial" w:hAnsi="Arial"/>
          <w:sz w:val="22"/>
        </w:rPr>
      </w:pPr>
      <w:r>
        <w:rPr>
          <w:rFonts w:ascii="Arial" w:hAnsi="Arial"/>
          <w:sz w:val="22"/>
        </w:rPr>
        <w:t>Test proposed cleaning products, means, and methods in an inconspicuous area and receive approval prior to extending cleaning operations to the entire project.</w:t>
      </w:r>
    </w:p>
    <w:p w14:paraId="30CA6475" w14:textId="77777777" w:rsidR="004046C3" w:rsidRDefault="004046C3" w:rsidP="004046C3">
      <w:pPr>
        <w:pStyle w:val="Legal4"/>
        <w:widowControl/>
        <w:numPr>
          <w:ilvl w:val="0"/>
          <w:numId w:val="0"/>
        </w:numPr>
        <w:tabs>
          <w:tab w:val="left" w:pos="691"/>
          <w:tab w:val="left" w:pos="1684"/>
          <w:tab w:val="left" w:pos="2131"/>
          <w:tab w:val="left" w:pos="2606"/>
          <w:tab w:val="left" w:pos="3067"/>
          <w:tab w:val="left" w:pos="3513"/>
        </w:tabs>
        <w:ind w:left="1684" w:hanging="518"/>
        <w:rPr>
          <w:rFonts w:ascii="Arial" w:hAnsi="Arial"/>
          <w:sz w:val="22"/>
        </w:rPr>
      </w:pPr>
    </w:p>
    <w:p w14:paraId="5F7CAFF9" w14:textId="77777777" w:rsidR="004046C3" w:rsidRDefault="004046C3" w:rsidP="004046C3">
      <w:pPr>
        <w:pStyle w:val="Legal3"/>
        <w:widowControl/>
        <w:tabs>
          <w:tab w:val="clear" w:pos="1171"/>
          <w:tab w:val="left" w:pos="691"/>
          <w:tab w:val="num" w:pos="1166"/>
          <w:tab w:val="left" w:pos="1684"/>
          <w:tab w:val="left" w:pos="2131"/>
          <w:tab w:val="left" w:pos="2606"/>
          <w:tab w:val="left" w:pos="3067"/>
          <w:tab w:val="left" w:pos="3513"/>
        </w:tabs>
        <w:ind w:left="1171" w:hanging="480"/>
        <w:outlineLvl w:val="9"/>
        <w:rPr>
          <w:rFonts w:ascii="Arial" w:hAnsi="Arial"/>
          <w:sz w:val="22"/>
        </w:rPr>
      </w:pPr>
      <w:r w:rsidRPr="00B84287">
        <w:rPr>
          <w:rFonts w:ascii="Arial" w:hAnsi="Arial"/>
          <w:sz w:val="22"/>
        </w:rPr>
        <w:t>Remove scaffolding and equipment. Dispose of debris, refuse, and surplus material offsite legally.</w:t>
      </w:r>
    </w:p>
    <w:p w14:paraId="4D77CAA2" w14:textId="77777777" w:rsidR="004046C3" w:rsidRPr="00B84287" w:rsidRDefault="004046C3" w:rsidP="004046C3">
      <w:pPr>
        <w:pStyle w:val="Legal3"/>
        <w:widowControl/>
        <w:numPr>
          <w:ilvl w:val="0"/>
          <w:numId w:val="0"/>
        </w:numPr>
        <w:tabs>
          <w:tab w:val="left" w:pos="691"/>
          <w:tab w:val="num" w:pos="1166"/>
          <w:tab w:val="left" w:pos="1684"/>
          <w:tab w:val="left" w:pos="2131"/>
          <w:tab w:val="left" w:pos="2606"/>
          <w:tab w:val="left" w:pos="3067"/>
          <w:tab w:val="left" w:pos="3513"/>
        </w:tabs>
        <w:ind w:left="1171"/>
        <w:outlineLvl w:val="9"/>
        <w:rPr>
          <w:rFonts w:ascii="Arial" w:hAnsi="Arial"/>
          <w:sz w:val="22"/>
        </w:rPr>
      </w:pPr>
    </w:p>
    <w:p w14:paraId="07A58744" w14:textId="77777777" w:rsidR="004046C3" w:rsidRDefault="004046C3" w:rsidP="004046C3">
      <w:pPr>
        <w:pStyle w:val="Legal3"/>
        <w:widowControl/>
        <w:tabs>
          <w:tab w:val="clear" w:pos="1171"/>
          <w:tab w:val="left" w:pos="691"/>
          <w:tab w:val="num" w:pos="1166"/>
          <w:tab w:val="left" w:pos="1684"/>
          <w:tab w:val="left" w:pos="2131"/>
          <w:tab w:val="left" w:pos="2606"/>
          <w:tab w:val="left" w:pos="3067"/>
          <w:tab w:val="left" w:pos="3513"/>
        </w:tabs>
        <w:rPr>
          <w:rFonts w:ascii="Arial" w:hAnsi="Arial"/>
          <w:sz w:val="22"/>
        </w:rPr>
      </w:pPr>
      <w:r>
        <w:rPr>
          <w:rFonts w:ascii="Arial" w:hAnsi="Arial"/>
          <w:sz w:val="22"/>
        </w:rPr>
        <w:t>Remove efflorescence the occurs on exposed surfaces during construction activities with commercially prepared cleaning solution, from new unopened containers, using means and methods as recommended by the masonry unit manufacturer.</w:t>
      </w:r>
    </w:p>
    <w:p w14:paraId="7442EA15" w14:textId="77777777" w:rsidR="004046C3" w:rsidRDefault="004046C3" w:rsidP="004046C3">
      <w:pPr>
        <w:pStyle w:val="Legal4"/>
        <w:widowControl/>
        <w:tabs>
          <w:tab w:val="clear" w:pos="1685"/>
          <w:tab w:val="left" w:pos="691"/>
          <w:tab w:val="left" w:pos="1166"/>
          <w:tab w:val="num" w:pos="1684"/>
          <w:tab w:val="left" w:pos="2131"/>
          <w:tab w:val="left" w:pos="2606"/>
          <w:tab w:val="left" w:pos="3067"/>
          <w:tab w:val="left" w:pos="3513"/>
        </w:tabs>
        <w:rPr>
          <w:rFonts w:ascii="Arial" w:hAnsi="Arial"/>
          <w:sz w:val="22"/>
        </w:rPr>
      </w:pPr>
      <w:r>
        <w:rPr>
          <w:rFonts w:ascii="Arial" w:hAnsi="Arial"/>
          <w:sz w:val="22"/>
        </w:rPr>
        <w:t>Apply cleaning solution in strict accordance with cleaning solution manufacturer's printed instructions.</w:t>
      </w:r>
    </w:p>
    <w:p w14:paraId="461B122D" w14:textId="77777777" w:rsidR="004046C3" w:rsidRDefault="004046C3" w:rsidP="004046C3">
      <w:pPr>
        <w:pStyle w:val="Legal4"/>
        <w:widowControl/>
        <w:numPr>
          <w:ilvl w:val="0"/>
          <w:numId w:val="0"/>
        </w:numPr>
        <w:tabs>
          <w:tab w:val="left" w:pos="691"/>
          <w:tab w:val="left" w:pos="2131"/>
          <w:tab w:val="left" w:pos="2606"/>
          <w:tab w:val="left" w:pos="3067"/>
          <w:tab w:val="left" w:pos="3513"/>
        </w:tabs>
        <w:ind w:left="1684"/>
        <w:rPr>
          <w:rFonts w:ascii="Arial" w:hAnsi="Arial"/>
          <w:sz w:val="22"/>
        </w:rPr>
      </w:pPr>
    </w:p>
    <w:p w14:paraId="218B6453" w14:textId="77777777" w:rsidR="00D82815" w:rsidRDefault="004046C3" w:rsidP="004046C3">
      <w:pPr>
        <w:pStyle w:val="Legal3"/>
        <w:widowControl/>
        <w:tabs>
          <w:tab w:val="clear" w:pos="1171"/>
          <w:tab w:val="left" w:pos="691"/>
          <w:tab w:val="left" w:pos="1166"/>
          <w:tab w:val="num" w:pos="1684"/>
          <w:tab w:val="left" w:pos="2131"/>
          <w:tab w:val="left" w:pos="2606"/>
          <w:tab w:val="left" w:pos="3067"/>
          <w:tab w:val="left" w:pos="3513"/>
        </w:tabs>
        <w:ind w:left="1171" w:hanging="480"/>
        <w:rPr>
          <w:rFonts w:ascii="Arial" w:hAnsi="Arial"/>
          <w:sz w:val="22"/>
        </w:rPr>
      </w:pPr>
      <w:bookmarkStart w:id="5" w:name="_Hlk196232736"/>
      <w:r w:rsidRPr="00B84287">
        <w:rPr>
          <w:rFonts w:ascii="Arial" w:hAnsi="Arial"/>
          <w:sz w:val="22"/>
        </w:rPr>
        <w:t xml:space="preserve">Do not use </w:t>
      </w:r>
      <w:r>
        <w:rPr>
          <w:rFonts w:ascii="Arial" w:hAnsi="Arial"/>
          <w:sz w:val="22"/>
        </w:rPr>
        <w:t xml:space="preserve">straight </w:t>
      </w:r>
      <w:r w:rsidRPr="00B84287">
        <w:rPr>
          <w:rFonts w:ascii="Arial" w:hAnsi="Arial"/>
          <w:sz w:val="22"/>
        </w:rPr>
        <w:t>muriatic acid or any other acid, diluted or undiluted, as a cleaning solution</w:t>
      </w:r>
      <w:r>
        <w:rPr>
          <w:rFonts w:ascii="Arial" w:hAnsi="Arial"/>
          <w:sz w:val="22"/>
        </w:rPr>
        <w:t>.</w:t>
      </w:r>
      <w:r w:rsidR="004D26B8">
        <w:rPr>
          <w:rFonts w:ascii="Arial" w:hAnsi="Arial"/>
          <w:sz w:val="22"/>
        </w:rPr>
        <w:t xml:space="preserve">  </w:t>
      </w:r>
    </w:p>
    <w:p w14:paraId="127DF3BD" w14:textId="77777777" w:rsidR="00D82815" w:rsidRDefault="00D82815" w:rsidP="00D82815">
      <w:pPr>
        <w:pStyle w:val="Legal3"/>
        <w:widowControl/>
        <w:numPr>
          <w:ilvl w:val="0"/>
          <w:numId w:val="0"/>
        </w:numPr>
        <w:tabs>
          <w:tab w:val="left" w:pos="691"/>
          <w:tab w:val="left" w:pos="2131"/>
          <w:tab w:val="left" w:pos="2606"/>
          <w:tab w:val="left" w:pos="3067"/>
          <w:tab w:val="left" w:pos="3513"/>
        </w:tabs>
        <w:ind w:left="1171"/>
        <w:rPr>
          <w:rFonts w:ascii="Arial" w:hAnsi="Arial"/>
          <w:sz w:val="22"/>
        </w:rPr>
      </w:pPr>
    </w:p>
    <w:p w14:paraId="0CF4482D" w14:textId="77777777" w:rsidR="00D82815" w:rsidRDefault="004D26B8" w:rsidP="004046C3">
      <w:pPr>
        <w:pStyle w:val="Legal3"/>
        <w:widowControl/>
        <w:tabs>
          <w:tab w:val="clear" w:pos="1171"/>
          <w:tab w:val="left" w:pos="691"/>
          <w:tab w:val="left" w:pos="1166"/>
          <w:tab w:val="num" w:pos="1684"/>
          <w:tab w:val="left" w:pos="2131"/>
          <w:tab w:val="left" w:pos="2606"/>
          <w:tab w:val="left" w:pos="3067"/>
          <w:tab w:val="left" w:pos="3513"/>
        </w:tabs>
        <w:ind w:left="1171" w:hanging="480"/>
        <w:rPr>
          <w:rFonts w:ascii="Arial" w:hAnsi="Arial"/>
          <w:sz w:val="22"/>
        </w:rPr>
      </w:pPr>
      <w:r>
        <w:rPr>
          <w:rFonts w:ascii="Arial" w:hAnsi="Arial"/>
          <w:sz w:val="22"/>
        </w:rPr>
        <w:t xml:space="preserve">Use the least aggressive equipment, means, and methods to clean the brickwork that provides acceptable results, satisfactory to the owner/user and designers/Architect, starting with “bucket and brush”. </w:t>
      </w:r>
    </w:p>
    <w:p w14:paraId="6055B04C" w14:textId="77777777" w:rsidR="00D82815" w:rsidRDefault="00D82815" w:rsidP="00D82815">
      <w:pPr>
        <w:pStyle w:val="Legal3"/>
        <w:widowControl/>
        <w:numPr>
          <w:ilvl w:val="0"/>
          <w:numId w:val="0"/>
        </w:numPr>
        <w:tabs>
          <w:tab w:val="left" w:pos="691"/>
          <w:tab w:val="left" w:pos="2131"/>
          <w:tab w:val="left" w:pos="2606"/>
          <w:tab w:val="left" w:pos="3067"/>
          <w:tab w:val="left" w:pos="3513"/>
        </w:tabs>
        <w:rPr>
          <w:rFonts w:ascii="Arial" w:hAnsi="Arial"/>
          <w:sz w:val="22"/>
        </w:rPr>
      </w:pPr>
    </w:p>
    <w:p w14:paraId="17952D94" w14:textId="19EEC805" w:rsidR="004046C3" w:rsidRDefault="004D26B8" w:rsidP="004046C3">
      <w:pPr>
        <w:pStyle w:val="Legal3"/>
        <w:widowControl/>
        <w:tabs>
          <w:tab w:val="clear" w:pos="1171"/>
          <w:tab w:val="left" w:pos="691"/>
          <w:tab w:val="left" w:pos="1166"/>
          <w:tab w:val="num" w:pos="1684"/>
          <w:tab w:val="left" w:pos="2131"/>
          <w:tab w:val="left" w:pos="2606"/>
          <w:tab w:val="left" w:pos="3067"/>
          <w:tab w:val="left" w:pos="3513"/>
        </w:tabs>
        <w:ind w:left="1171" w:hanging="480"/>
        <w:rPr>
          <w:rFonts w:ascii="Arial" w:hAnsi="Arial"/>
          <w:sz w:val="22"/>
        </w:rPr>
      </w:pPr>
      <w:r>
        <w:rPr>
          <w:rFonts w:ascii="Arial" w:hAnsi="Arial"/>
          <w:sz w:val="22"/>
        </w:rPr>
        <w:t xml:space="preserve">Use only cleaning substances recommended by the brick manufacturer from new unopened containers. Follow cleaning material manufacturer’s recommendations for equipment, means, and methods of cleaning. </w:t>
      </w:r>
    </w:p>
    <w:bookmarkEnd w:id="5"/>
    <w:p w14:paraId="51024973" w14:textId="77777777" w:rsidR="004046C3" w:rsidRDefault="004046C3" w:rsidP="004046C3">
      <w:pPr>
        <w:pStyle w:val="Legal3"/>
        <w:widowControl/>
        <w:numPr>
          <w:ilvl w:val="0"/>
          <w:numId w:val="0"/>
        </w:numPr>
        <w:tabs>
          <w:tab w:val="left" w:pos="691"/>
          <w:tab w:val="left" w:pos="2131"/>
          <w:tab w:val="left" w:pos="2606"/>
          <w:tab w:val="left" w:pos="3067"/>
          <w:tab w:val="left" w:pos="3513"/>
        </w:tabs>
        <w:ind w:left="1171"/>
        <w:rPr>
          <w:rFonts w:ascii="Arial" w:hAnsi="Arial"/>
          <w:sz w:val="22"/>
        </w:rPr>
      </w:pPr>
    </w:p>
    <w:p w14:paraId="5FC8B3F1" w14:textId="0E8867EB" w:rsidR="004046C3" w:rsidRPr="00B84287" w:rsidRDefault="004046C3" w:rsidP="004046C3">
      <w:pPr>
        <w:pStyle w:val="Legal3"/>
        <w:widowControl/>
        <w:tabs>
          <w:tab w:val="clear" w:pos="1171"/>
          <w:tab w:val="left" w:pos="691"/>
          <w:tab w:val="left" w:pos="1166"/>
          <w:tab w:val="num" w:pos="1684"/>
          <w:tab w:val="left" w:pos="2131"/>
          <w:tab w:val="left" w:pos="2606"/>
          <w:tab w:val="left" w:pos="3067"/>
          <w:tab w:val="left" w:pos="3513"/>
        </w:tabs>
        <w:ind w:left="1171" w:hanging="480"/>
        <w:rPr>
          <w:rFonts w:ascii="Arial" w:hAnsi="Arial"/>
          <w:sz w:val="22"/>
        </w:rPr>
      </w:pPr>
      <w:r w:rsidRPr="00B84287">
        <w:rPr>
          <w:rFonts w:ascii="Arial" w:hAnsi="Arial"/>
          <w:sz w:val="22"/>
        </w:rPr>
        <w:t>Do not use abrasive blast cleaning equipment, materials, and/or methods to clean the brick.</w:t>
      </w:r>
      <w:r w:rsidR="00D82815">
        <w:rPr>
          <w:rFonts w:ascii="Arial" w:hAnsi="Arial"/>
          <w:sz w:val="22"/>
        </w:rPr>
        <w:t xml:space="preserve"> </w:t>
      </w:r>
      <w:bookmarkStart w:id="6" w:name="_Hlk196232833"/>
      <w:r w:rsidR="00D82815">
        <w:rPr>
          <w:rFonts w:ascii="Arial" w:hAnsi="Arial"/>
          <w:sz w:val="22"/>
        </w:rPr>
        <w:t>Do not use high pressure water spray that will etch the brick.</w:t>
      </w:r>
      <w:bookmarkEnd w:id="6"/>
    </w:p>
    <w:p w14:paraId="31AC055C" w14:textId="77777777" w:rsidR="00683241" w:rsidRDefault="00683241">
      <w:pPr>
        <w:pStyle w:val="Legal2"/>
        <w:widowControl/>
        <w:numPr>
          <w:ilvl w:val="0"/>
          <w:numId w:val="0"/>
        </w:numPr>
        <w:tabs>
          <w:tab w:val="left" w:pos="691"/>
          <w:tab w:val="left" w:pos="1166"/>
          <w:tab w:val="left" w:pos="1684"/>
          <w:tab w:val="left" w:pos="2131"/>
          <w:tab w:val="left" w:pos="2606"/>
          <w:tab w:val="left" w:pos="3067"/>
          <w:tab w:val="left" w:pos="3513"/>
        </w:tabs>
        <w:outlineLvl w:val="9"/>
        <w:rPr>
          <w:rFonts w:ascii="Arial" w:hAnsi="Arial"/>
          <w:b w:val="0"/>
          <w:sz w:val="22"/>
        </w:rPr>
      </w:pPr>
    </w:p>
    <w:p w14:paraId="2F5667F9" w14:textId="77777777" w:rsidR="00683241" w:rsidRDefault="00683241">
      <w:pPr>
        <w:pStyle w:val="Legal2"/>
        <w:widowControl/>
        <w:tabs>
          <w:tab w:val="left" w:pos="1166"/>
          <w:tab w:val="left" w:pos="1684"/>
          <w:tab w:val="left" w:pos="2131"/>
          <w:tab w:val="left" w:pos="2606"/>
          <w:tab w:val="left" w:pos="3067"/>
          <w:tab w:val="left" w:pos="3513"/>
        </w:tabs>
        <w:rPr>
          <w:rFonts w:ascii="Arial" w:hAnsi="Arial"/>
          <w:sz w:val="22"/>
        </w:rPr>
      </w:pPr>
      <w:r>
        <w:rPr>
          <w:rFonts w:ascii="Arial" w:hAnsi="Arial"/>
          <w:sz w:val="22"/>
        </w:rPr>
        <w:t>PROTECTION</w:t>
      </w:r>
    </w:p>
    <w:p w14:paraId="20DF9539" w14:textId="77777777" w:rsidR="00683241" w:rsidRDefault="00683241">
      <w:pPr>
        <w:pStyle w:val="Legal3"/>
        <w:widowControl/>
        <w:numPr>
          <w:ilvl w:val="0"/>
          <w:numId w:val="0"/>
        </w:numPr>
        <w:tabs>
          <w:tab w:val="left" w:pos="691"/>
          <w:tab w:val="left" w:pos="1166"/>
          <w:tab w:val="left" w:pos="1684"/>
          <w:tab w:val="left" w:pos="2131"/>
          <w:tab w:val="left" w:pos="2606"/>
          <w:tab w:val="left" w:pos="3067"/>
          <w:tab w:val="left" w:pos="3513"/>
        </w:tabs>
        <w:outlineLvl w:val="9"/>
        <w:rPr>
          <w:rFonts w:ascii="Arial" w:hAnsi="Arial"/>
          <w:sz w:val="22"/>
        </w:rPr>
      </w:pPr>
    </w:p>
    <w:p w14:paraId="3C6C7669" w14:textId="77777777" w:rsidR="00683241" w:rsidRDefault="00683241">
      <w:pPr>
        <w:pStyle w:val="Legal3"/>
        <w:widowControl/>
        <w:tabs>
          <w:tab w:val="clear" w:pos="1171"/>
          <w:tab w:val="left" w:pos="691"/>
          <w:tab w:val="num" w:pos="1166"/>
          <w:tab w:val="left" w:pos="1684"/>
          <w:tab w:val="left" w:pos="2131"/>
          <w:tab w:val="left" w:pos="2606"/>
          <w:tab w:val="left" w:pos="3067"/>
          <w:tab w:val="left" w:pos="3513"/>
        </w:tabs>
        <w:rPr>
          <w:rFonts w:ascii="Arial" w:hAnsi="Arial"/>
          <w:sz w:val="22"/>
        </w:rPr>
      </w:pPr>
      <w:r>
        <w:rPr>
          <w:rFonts w:ascii="Arial" w:hAnsi="Arial"/>
          <w:sz w:val="22"/>
        </w:rPr>
        <w:t>Provide temporary protection for exposed masonry corners subject to damage.</w:t>
      </w:r>
    </w:p>
    <w:p w14:paraId="280777A8" w14:textId="77777777" w:rsidR="00683241" w:rsidRDefault="00683241">
      <w:pPr>
        <w:pStyle w:val="Legal3"/>
        <w:widowControl/>
        <w:numPr>
          <w:ilvl w:val="0"/>
          <w:numId w:val="0"/>
        </w:numPr>
        <w:tabs>
          <w:tab w:val="left" w:pos="691"/>
          <w:tab w:val="left" w:pos="1166"/>
          <w:tab w:val="left" w:pos="1684"/>
          <w:tab w:val="left" w:pos="2131"/>
          <w:tab w:val="left" w:pos="2606"/>
          <w:tab w:val="left" w:pos="3067"/>
          <w:tab w:val="left" w:pos="3513"/>
        </w:tabs>
        <w:outlineLvl w:val="9"/>
        <w:rPr>
          <w:rFonts w:ascii="Arial" w:hAnsi="Arial"/>
          <w:sz w:val="22"/>
        </w:rPr>
      </w:pPr>
    </w:p>
    <w:p w14:paraId="418635E2" w14:textId="77777777" w:rsidR="00683241" w:rsidRDefault="00683241">
      <w:pPr>
        <w:pStyle w:val="Legal3"/>
        <w:widowControl/>
        <w:tabs>
          <w:tab w:val="clear" w:pos="1171"/>
          <w:tab w:val="left" w:pos="691"/>
          <w:tab w:val="num" w:pos="1166"/>
          <w:tab w:val="left" w:pos="1684"/>
          <w:tab w:val="left" w:pos="2131"/>
          <w:tab w:val="left" w:pos="2606"/>
          <w:tab w:val="left" w:pos="3067"/>
          <w:tab w:val="left" w:pos="3513"/>
        </w:tabs>
        <w:rPr>
          <w:rFonts w:ascii="Arial" w:hAnsi="Arial"/>
          <w:sz w:val="22"/>
        </w:rPr>
      </w:pPr>
      <w:r>
        <w:rPr>
          <w:rFonts w:ascii="Arial" w:hAnsi="Arial"/>
          <w:sz w:val="22"/>
        </w:rPr>
        <w:t>Bracing:</w:t>
      </w:r>
    </w:p>
    <w:p w14:paraId="54CDEE60" w14:textId="77777777" w:rsidR="00683241" w:rsidRDefault="00683241">
      <w:pPr>
        <w:pStyle w:val="Legal4"/>
        <w:widowControl/>
        <w:tabs>
          <w:tab w:val="clear" w:pos="1685"/>
          <w:tab w:val="left" w:pos="691"/>
          <w:tab w:val="left" w:pos="1166"/>
          <w:tab w:val="num" w:pos="1684"/>
          <w:tab w:val="left" w:pos="2131"/>
          <w:tab w:val="left" w:pos="2606"/>
          <w:tab w:val="left" w:pos="3067"/>
          <w:tab w:val="left" w:pos="3513"/>
        </w:tabs>
        <w:rPr>
          <w:rFonts w:ascii="Arial" w:hAnsi="Arial"/>
          <w:sz w:val="22"/>
        </w:rPr>
      </w:pPr>
      <w:r>
        <w:rPr>
          <w:rFonts w:ascii="Arial" w:hAnsi="Arial"/>
          <w:sz w:val="22"/>
        </w:rPr>
        <w:t xml:space="preserve">Adequately brace masonry walls over 8 feet in height to prevent overturning and to prevent collapse unless wall is adequately supported by permanent supporting </w:t>
      </w:r>
      <w:r w:rsidR="00225E2B">
        <w:rPr>
          <w:rFonts w:ascii="Arial" w:hAnsi="Arial"/>
          <w:sz w:val="22"/>
        </w:rPr>
        <w:t>elements,</w:t>
      </w:r>
      <w:r>
        <w:rPr>
          <w:rFonts w:ascii="Arial" w:hAnsi="Arial"/>
          <w:sz w:val="22"/>
        </w:rPr>
        <w:t xml:space="preserve"> so wall will not overturn or collapse.</w:t>
      </w:r>
    </w:p>
    <w:p w14:paraId="7B3EB974" w14:textId="77777777" w:rsidR="00683241" w:rsidRDefault="00683241">
      <w:pPr>
        <w:pStyle w:val="Legal4"/>
        <w:widowControl/>
        <w:tabs>
          <w:tab w:val="clear" w:pos="1685"/>
          <w:tab w:val="left" w:pos="691"/>
          <w:tab w:val="left" w:pos="1166"/>
          <w:tab w:val="num" w:pos="1684"/>
          <w:tab w:val="left" w:pos="2131"/>
          <w:tab w:val="left" w:pos="2606"/>
          <w:tab w:val="left" w:pos="3067"/>
          <w:tab w:val="left" w:pos="3513"/>
        </w:tabs>
        <w:rPr>
          <w:rFonts w:ascii="Arial" w:hAnsi="Arial"/>
          <w:sz w:val="22"/>
        </w:rPr>
      </w:pPr>
      <w:r>
        <w:rPr>
          <w:rFonts w:ascii="Arial" w:hAnsi="Arial"/>
          <w:sz w:val="22"/>
        </w:rPr>
        <w:t>Keep bracing in place until permanent supporting elements of structure are in place.</w:t>
      </w:r>
    </w:p>
    <w:p w14:paraId="305D9C84" w14:textId="77777777" w:rsidR="00683241" w:rsidRDefault="00683241">
      <w:pPr>
        <w:pStyle w:val="Legal3"/>
        <w:widowControl/>
        <w:numPr>
          <w:ilvl w:val="0"/>
          <w:numId w:val="0"/>
        </w:numPr>
        <w:tabs>
          <w:tab w:val="left" w:pos="691"/>
          <w:tab w:val="left" w:pos="1166"/>
          <w:tab w:val="left" w:pos="1684"/>
          <w:tab w:val="left" w:pos="2131"/>
          <w:tab w:val="left" w:pos="2606"/>
          <w:tab w:val="left" w:pos="3067"/>
          <w:tab w:val="left" w:pos="3513"/>
        </w:tabs>
        <w:outlineLvl w:val="9"/>
        <w:rPr>
          <w:rFonts w:ascii="Arial" w:hAnsi="Arial"/>
          <w:sz w:val="22"/>
        </w:rPr>
      </w:pPr>
    </w:p>
    <w:p w14:paraId="124A33B8" w14:textId="77777777" w:rsidR="00683241" w:rsidRDefault="00683241">
      <w:pPr>
        <w:pStyle w:val="Legal3"/>
        <w:widowControl/>
        <w:tabs>
          <w:tab w:val="clear" w:pos="1171"/>
          <w:tab w:val="left" w:pos="691"/>
          <w:tab w:val="num" w:pos="1166"/>
          <w:tab w:val="left" w:pos="1684"/>
          <w:tab w:val="left" w:pos="2131"/>
          <w:tab w:val="left" w:pos="2606"/>
          <w:tab w:val="left" w:pos="3067"/>
          <w:tab w:val="left" w:pos="3513"/>
        </w:tabs>
        <w:rPr>
          <w:rFonts w:ascii="Arial" w:hAnsi="Arial"/>
          <w:sz w:val="22"/>
        </w:rPr>
      </w:pPr>
      <w:r>
        <w:rPr>
          <w:rFonts w:ascii="Arial" w:hAnsi="Arial"/>
          <w:sz w:val="22"/>
        </w:rPr>
        <w:t>Limited Access Zone:</w:t>
      </w:r>
    </w:p>
    <w:p w14:paraId="43AEE36C" w14:textId="77777777" w:rsidR="00683241" w:rsidRDefault="00683241">
      <w:pPr>
        <w:pStyle w:val="Legal4"/>
        <w:widowControl/>
        <w:tabs>
          <w:tab w:val="clear" w:pos="1685"/>
          <w:tab w:val="left" w:pos="691"/>
          <w:tab w:val="left" w:pos="1166"/>
          <w:tab w:val="num" w:pos="1684"/>
          <w:tab w:val="left" w:pos="2131"/>
          <w:tab w:val="left" w:pos="2606"/>
          <w:tab w:val="left" w:pos="3067"/>
          <w:tab w:val="left" w:pos="3513"/>
        </w:tabs>
        <w:rPr>
          <w:rFonts w:ascii="Arial" w:hAnsi="Arial"/>
          <w:sz w:val="22"/>
        </w:rPr>
      </w:pPr>
      <w:r>
        <w:rPr>
          <w:rFonts w:ascii="Arial" w:hAnsi="Arial"/>
          <w:sz w:val="22"/>
        </w:rPr>
        <w:t>Establish limited access zone prior to start of masonry wall construction.</w:t>
      </w:r>
    </w:p>
    <w:p w14:paraId="27578E50" w14:textId="77777777" w:rsidR="00683241" w:rsidRDefault="00683241">
      <w:pPr>
        <w:pStyle w:val="Legal4"/>
        <w:widowControl/>
        <w:tabs>
          <w:tab w:val="clear" w:pos="1685"/>
          <w:tab w:val="left" w:pos="691"/>
          <w:tab w:val="left" w:pos="1166"/>
          <w:tab w:val="num" w:pos="1684"/>
          <w:tab w:val="left" w:pos="2131"/>
          <w:tab w:val="left" w:pos="2606"/>
          <w:tab w:val="left" w:pos="3067"/>
          <w:tab w:val="left" w:pos="3513"/>
        </w:tabs>
        <w:rPr>
          <w:rFonts w:ascii="Arial" w:hAnsi="Arial"/>
          <w:sz w:val="22"/>
        </w:rPr>
      </w:pPr>
      <w:r>
        <w:rPr>
          <w:rFonts w:ascii="Arial" w:hAnsi="Arial"/>
          <w:sz w:val="22"/>
        </w:rPr>
        <w:t xml:space="preserve">Zone shall be immediately adjacent to wall and equal to height of wall to be constructed plus 4 feet by entire length of wall on </w:t>
      </w:r>
      <w:r w:rsidR="00FA63C0">
        <w:rPr>
          <w:rFonts w:ascii="Arial" w:hAnsi="Arial"/>
          <w:sz w:val="22"/>
        </w:rPr>
        <w:t>non-</w:t>
      </w:r>
      <w:r>
        <w:rPr>
          <w:rFonts w:ascii="Arial" w:hAnsi="Arial"/>
          <w:sz w:val="22"/>
        </w:rPr>
        <w:t>scaffolded side of wall.</w:t>
      </w:r>
    </w:p>
    <w:p w14:paraId="64FB5200" w14:textId="77777777" w:rsidR="00683241" w:rsidRDefault="00683241">
      <w:pPr>
        <w:pStyle w:val="Legal4"/>
        <w:widowControl/>
        <w:tabs>
          <w:tab w:val="clear" w:pos="1685"/>
          <w:tab w:val="left" w:pos="691"/>
          <w:tab w:val="left" w:pos="1166"/>
          <w:tab w:val="num" w:pos="1684"/>
          <w:tab w:val="left" w:pos="2131"/>
          <w:tab w:val="left" w:pos="2606"/>
          <w:tab w:val="left" w:pos="3067"/>
          <w:tab w:val="left" w:pos="3513"/>
        </w:tabs>
        <w:rPr>
          <w:rFonts w:ascii="Arial" w:hAnsi="Arial"/>
          <w:sz w:val="22"/>
        </w:rPr>
      </w:pPr>
      <w:r>
        <w:rPr>
          <w:rFonts w:ascii="Arial" w:hAnsi="Arial"/>
          <w:sz w:val="22"/>
        </w:rPr>
        <w:t>Limit access to zone to workers actively engaged in constructing wall. Do not permit other persons to enter zone.</w:t>
      </w:r>
    </w:p>
    <w:p w14:paraId="1885BA05" w14:textId="77777777" w:rsidR="00683241" w:rsidRPr="004E4D3A" w:rsidRDefault="00683241" w:rsidP="004E4D3A">
      <w:pPr>
        <w:pStyle w:val="Legal4"/>
        <w:widowControl/>
        <w:tabs>
          <w:tab w:val="clear" w:pos="1685"/>
          <w:tab w:val="left" w:pos="691"/>
          <w:tab w:val="left" w:pos="1166"/>
          <w:tab w:val="left" w:pos="1684"/>
          <w:tab w:val="left" w:pos="2131"/>
          <w:tab w:val="left" w:pos="2606"/>
          <w:tab w:val="left" w:pos="3067"/>
          <w:tab w:val="left" w:pos="3513"/>
        </w:tabs>
        <w:rPr>
          <w:rFonts w:ascii="Arial" w:hAnsi="Arial"/>
          <w:sz w:val="22"/>
        </w:rPr>
      </w:pPr>
      <w:r>
        <w:rPr>
          <w:rFonts w:ascii="Arial" w:hAnsi="Arial"/>
          <w:sz w:val="22"/>
        </w:rPr>
        <w:t>Keep zone in place until wall is adequately supported or braced by permanent supporting elements to prevent overturning and collapse.</w:t>
      </w:r>
    </w:p>
    <w:p w14:paraId="5D3E1A7F" w14:textId="77777777" w:rsidR="00683241" w:rsidRDefault="00683241">
      <w:pPr>
        <w:pStyle w:val="Legal4"/>
        <w:widowControl/>
        <w:tabs>
          <w:tab w:val="clear" w:pos="1685"/>
          <w:tab w:val="left" w:pos="691"/>
          <w:tab w:val="left" w:pos="1166"/>
          <w:tab w:val="num" w:pos="1684"/>
          <w:tab w:val="left" w:pos="2131"/>
          <w:tab w:val="left" w:pos="2606"/>
          <w:tab w:val="left" w:pos="3067"/>
          <w:tab w:val="left" w:pos="3513"/>
        </w:tabs>
        <w:rPr>
          <w:rFonts w:ascii="Arial" w:hAnsi="Arial"/>
          <w:sz w:val="22"/>
        </w:rPr>
      </w:pPr>
      <w:r>
        <w:rPr>
          <w:rFonts w:ascii="Arial" w:hAnsi="Arial"/>
          <w:sz w:val="22"/>
        </w:rPr>
        <w:t>Limit duration of vibration to time necessary to produce satisfactory consolidation without causing segregation.</w:t>
      </w:r>
    </w:p>
    <w:p w14:paraId="328B5B52" w14:textId="77777777" w:rsidR="00683241" w:rsidRDefault="00683241">
      <w:pPr>
        <w:pStyle w:val="Legal2"/>
        <w:widowControl/>
        <w:numPr>
          <w:ilvl w:val="0"/>
          <w:numId w:val="0"/>
        </w:numPr>
        <w:tabs>
          <w:tab w:val="left" w:pos="691"/>
          <w:tab w:val="left" w:pos="1166"/>
          <w:tab w:val="left" w:pos="1684"/>
          <w:tab w:val="left" w:pos="2131"/>
          <w:tab w:val="left" w:pos="2606"/>
          <w:tab w:val="left" w:pos="3067"/>
          <w:tab w:val="left" w:pos="3513"/>
        </w:tabs>
        <w:outlineLvl w:val="9"/>
        <w:rPr>
          <w:rFonts w:ascii="Arial" w:hAnsi="Arial"/>
          <w:b w:val="0"/>
          <w:sz w:val="22"/>
        </w:rPr>
      </w:pPr>
    </w:p>
    <w:p w14:paraId="273B22D2" w14:textId="77777777" w:rsidR="00683241" w:rsidRDefault="00683241">
      <w:pPr>
        <w:widowControl/>
        <w:tabs>
          <w:tab w:val="left" w:pos="691"/>
          <w:tab w:val="left" w:pos="1166"/>
          <w:tab w:val="left" w:pos="1684"/>
          <w:tab w:val="left" w:pos="2131"/>
          <w:tab w:val="left" w:pos="2606"/>
          <w:tab w:val="left" w:pos="3067"/>
          <w:tab w:val="left" w:pos="3513"/>
        </w:tabs>
        <w:rPr>
          <w:rFonts w:ascii="Arial" w:hAnsi="Arial"/>
          <w:sz w:val="22"/>
        </w:rPr>
      </w:pPr>
    </w:p>
    <w:p w14:paraId="22B39773" w14:textId="77777777" w:rsidR="00683241" w:rsidRDefault="00683241" w:rsidP="00980708">
      <w:pPr>
        <w:widowControl/>
        <w:tabs>
          <w:tab w:val="center" w:pos="5040"/>
        </w:tabs>
      </w:pPr>
      <w:r>
        <w:rPr>
          <w:rFonts w:ascii="Arial" w:hAnsi="Arial"/>
          <w:sz w:val="22"/>
        </w:rPr>
        <w:tab/>
        <w:t>END OF SECTION</w:t>
      </w:r>
    </w:p>
    <w:sectPr w:rsidR="00683241" w:rsidSect="00657811">
      <w:endnotePr>
        <w:numFmt w:val="decimal"/>
      </w:endnotePr>
      <w:pgSz w:w="12240" w:h="15840"/>
      <w:pgMar w:top="1080" w:right="1080" w:bottom="360" w:left="1080" w:header="1080" w:footer="360" w:gutter="36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3490D8" w14:textId="77777777" w:rsidR="005D7520" w:rsidRDefault="005D7520">
      <w:r>
        <w:separator/>
      </w:r>
    </w:p>
  </w:endnote>
  <w:endnote w:type="continuationSeparator" w:id="0">
    <w:p w14:paraId="5651B410" w14:textId="77777777" w:rsidR="005D7520" w:rsidRDefault="005D75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wis721 BT">
    <w:panose1 w:val="020B0504020202020204"/>
    <w:charset w:val="00"/>
    <w:family w:val="swiss"/>
    <w:pitch w:val="variable"/>
    <w:sig w:usb0="00000087" w:usb1="00000000" w:usb2="00000000" w:usb3="00000000" w:csb0="0000001B"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BFE0B" w14:textId="77777777" w:rsidR="00DE4BAF" w:rsidRDefault="00FA63C0">
    <w:pPr>
      <w:tabs>
        <w:tab w:val="center" w:pos="5040"/>
      </w:tabs>
      <w:rPr>
        <w:sz w:val="22"/>
      </w:rPr>
    </w:pPr>
    <w:r>
      <w:rPr>
        <w:sz w:val="22"/>
      </w:rPr>
      <w:t>Date</w:t>
    </w:r>
    <w:r w:rsidR="00DE4BAF">
      <w:rPr>
        <w:sz w:val="22"/>
      </w:rPr>
      <w:tab/>
      <w:t xml:space="preserve">Section </w:t>
    </w:r>
    <w:r w:rsidR="008347D3">
      <w:rPr>
        <w:sz w:val="22"/>
      </w:rPr>
      <w:t>042</w:t>
    </w:r>
    <w:r>
      <w:rPr>
        <w:sz w:val="22"/>
      </w:rPr>
      <w:t>113</w:t>
    </w:r>
    <w:r w:rsidR="00065BDA">
      <w:rPr>
        <w:sz w:val="22"/>
      </w:rPr>
      <w:tab/>
      <w:t>Anchored Brick Veneer Units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9B4727" w14:textId="77777777" w:rsidR="005D7520" w:rsidRDefault="005D7520">
      <w:r>
        <w:separator/>
      </w:r>
    </w:p>
  </w:footnote>
  <w:footnote w:type="continuationSeparator" w:id="0">
    <w:p w14:paraId="242CA356" w14:textId="77777777" w:rsidR="005D7520" w:rsidRDefault="005D75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74941" w14:textId="77777777" w:rsidR="005E1AE1" w:rsidRDefault="005D7520">
    <w:pPr>
      <w:pStyle w:val="Header"/>
    </w:pPr>
    <w:r>
      <w:rPr>
        <w:noProof/>
      </w:rPr>
      <w:pict w14:anchorId="0FD2319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7490483" o:spid="_x0000_s1047" type="#_x0000_t136" style="position:absolute;margin-left:0;margin-top:0;width:633.8pt;height:51.35pt;rotation:315;z-index:-251654144;mso-position-horizontal:center;mso-position-horizontal-relative:margin;mso-position-vertical:center;mso-position-vertical-relative:margin" o:allowincell="f" fillcolor="silver" stroked="f">
          <v:fill opacity=".5"/>
          <v:textpath style="font-family:&quot;Arial Black&quot;;font-size:1pt" string="INTERSTATE BRICK COMPANY"/>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E0CFD" w14:textId="77777777" w:rsidR="005E1AE1" w:rsidRDefault="005D7520">
    <w:pPr>
      <w:pStyle w:val="Header"/>
    </w:pPr>
    <w:r>
      <w:rPr>
        <w:noProof/>
      </w:rPr>
      <w:pict w14:anchorId="3F752CF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7490484" o:spid="_x0000_s1048" type="#_x0000_t136" style="position:absolute;margin-left:0;margin-top:0;width:633.8pt;height:51.35pt;rotation:315;z-index:-251652096;mso-position-horizontal:center;mso-position-horizontal-relative:margin;mso-position-vertical:center;mso-position-vertical-relative:margin" o:allowincell="f" fillcolor="silver" stroked="f">
          <v:fill opacity=".5"/>
          <v:textpath style="font-family:&quot;Arial Black&quot;;font-size:1pt" string="INTERSTATE BRICK COMPANY"/>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9594A" w14:textId="77777777" w:rsidR="005E1AE1" w:rsidRDefault="005D7520">
    <w:pPr>
      <w:pStyle w:val="Header"/>
    </w:pPr>
    <w:r>
      <w:rPr>
        <w:noProof/>
      </w:rPr>
      <w:pict w14:anchorId="25133D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7490482" o:spid="_x0000_s1046" type="#_x0000_t136" style="position:absolute;margin-left:0;margin-top:0;width:633.8pt;height:51.35pt;rotation:315;z-index:-251656192;mso-position-horizontal:center;mso-position-horizontal-relative:margin;mso-position-vertical:center;mso-position-vertical-relative:margin" o:allowincell="f" fillcolor="silver" stroked="f">
          <v:fill opacity=".5"/>
          <v:textpath style="font-family:&quot;Arial Black&quot;;font-size:1pt" string="INTERSTATE BRICK COMPANY"/>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decimal"/>
      <w:pStyle w:val="Legal1"/>
      <w:lvlText w:val="PART %1"/>
      <w:lvlJc w:val="left"/>
      <w:pPr>
        <w:tabs>
          <w:tab w:val="num" w:pos="691"/>
        </w:tabs>
        <w:ind w:left="691" w:hanging="691"/>
      </w:pPr>
      <w:rPr>
        <w:rFonts w:ascii="Swis721 BT" w:hAnsi="Swis721 BT"/>
        <w:b/>
        <w:sz w:val="22"/>
      </w:rPr>
    </w:lvl>
    <w:lvl w:ilvl="1">
      <w:start w:val="1"/>
      <w:numFmt w:val="decimalZero"/>
      <w:pStyle w:val="Legal2"/>
      <w:lvlText w:val="%1.%2"/>
      <w:lvlJc w:val="left"/>
      <w:pPr>
        <w:tabs>
          <w:tab w:val="num" w:pos="691"/>
        </w:tabs>
        <w:ind w:left="691" w:hanging="691"/>
      </w:pPr>
      <w:rPr>
        <w:b/>
      </w:rPr>
    </w:lvl>
    <w:lvl w:ilvl="2">
      <w:start w:val="1"/>
      <w:numFmt w:val="upperLetter"/>
      <w:pStyle w:val="Legal3"/>
      <w:lvlText w:val="%3."/>
      <w:lvlJc w:val="left"/>
      <w:pPr>
        <w:tabs>
          <w:tab w:val="num" w:pos="1166"/>
        </w:tabs>
        <w:ind w:left="1166" w:hanging="475"/>
      </w:pPr>
    </w:lvl>
    <w:lvl w:ilvl="3">
      <w:start w:val="1"/>
      <w:numFmt w:val="decimal"/>
      <w:pStyle w:val="Legal4"/>
      <w:lvlText w:val="%4."/>
      <w:lvlJc w:val="left"/>
      <w:pPr>
        <w:tabs>
          <w:tab w:val="num" w:pos="1684"/>
        </w:tabs>
        <w:ind w:left="1684" w:hanging="518"/>
      </w:pPr>
    </w:lvl>
    <w:lvl w:ilvl="4">
      <w:start w:val="1"/>
      <w:numFmt w:val="lowerLetter"/>
      <w:pStyle w:val="Legal5"/>
      <w:lvlText w:val="%5."/>
      <w:lvlJc w:val="left"/>
      <w:pPr>
        <w:tabs>
          <w:tab w:val="num" w:pos="2131"/>
        </w:tabs>
        <w:ind w:left="2131" w:hanging="447"/>
      </w:pPr>
    </w:lvl>
    <w:lvl w:ilvl="5">
      <w:start w:val="1"/>
      <w:numFmt w:val="decimal"/>
      <w:lvlText w:val="%6"/>
      <w:lvlJc w:val="left"/>
    </w:lvl>
    <w:lvl w:ilvl="6">
      <w:start w:val="1"/>
      <w:numFmt w:val="lowerLetter"/>
      <w:lvlText w:val="%7"/>
      <w:lvlJc w:val="left"/>
    </w:lvl>
    <w:lvl w:ilvl="7">
      <w:start w:val="1"/>
      <w:numFmt w:val="decimal"/>
      <w:lvlText w:val="%8"/>
      <w:lvlJc w:val="left"/>
    </w:lvl>
    <w:lvl w:ilvl="8">
      <w:numFmt w:val="decimal"/>
      <w:lvlText w:val=""/>
      <w:lvlJc w:val="left"/>
    </w:lvl>
  </w:abstractNum>
  <w:num w:numId="1" w16cid:durableId="1726949982">
    <w:abstractNumId w:val="0"/>
    <w:lvlOverride w:ilvl="0">
      <w:lvl w:ilvl="0">
        <w:start w:val="1"/>
        <w:numFmt w:val="decimal"/>
        <w:lvlRestart w:val="0"/>
        <w:pStyle w:val="Legal1"/>
        <w:lvlText w:val="PART %1"/>
        <w:lvlJc w:val="left"/>
        <w:pPr>
          <w:tabs>
            <w:tab w:val="num" w:pos="1171"/>
          </w:tabs>
          <w:ind w:left="0" w:firstLine="0"/>
        </w:pPr>
        <w:rPr>
          <w:rFonts w:ascii="Arial" w:hAnsi="Arial" w:hint="default"/>
          <w:b/>
          <w:i w:val="0"/>
          <w:caps/>
          <w:smallCaps w:val="0"/>
          <w:sz w:val="22"/>
        </w:rPr>
      </w:lvl>
    </w:lvlOverride>
    <w:lvlOverride w:ilvl="1">
      <w:lvl w:ilvl="1">
        <w:start w:val="1"/>
        <w:numFmt w:val="decimalZero"/>
        <w:pStyle w:val="Legal2"/>
        <w:lvlText w:val="%1.%2"/>
        <w:lvlJc w:val="left"/>
        <w:pPr>
          <w:tabs>
            <w:tab w:val="num" w:pos="691"/>
          </w:tabs>
          <w:ind w:left="691" w:hanging="691"/>
        </w:pPr>
        <w:rPr>
          <w:rFonts w:ascii="Arial" w:hAnsi="Arial" w:hint="default"/>
          <w:b/>
          <w:i w:val="0"/>
          <w:sz w:val="22"/>
        </w:rPr>
      </w:lvl>
    </w:lvlOverride>
    <w:lvlOverride w:ilvl="2">
      <w:lvl w:ilvl="2">
        <w:start w:val="1"/>
        <w:numFmt w:val="upperLetter"/>
        <w:pStyle w:val="Legal3"/>
        <w:lvlText w:val="%3."/>
        <w:lvlJc w:val="left"/>
        <w:pPr>
          <w:tabs>
            <w:tab w:val="num" w:pos="1171"/>
          </w:tabs>
          <w:ind w:left="1171" w:hanging="480"/>
        </w:pPr>
        <w:rPr>
          <w:rFonts w:ascii="Arial" w:hAnsi="Arial" w:hint="default"/>
          <w:b w:val="0"/>
          <w:i w:val="0"/>
          <w:sz w:val="22"/>
        </w:rPr>
      </w:lvl>
    </w:lvlOverride>
    <w:lvlOverride w:ilvl="3">
      <w:lvl w:ilvl="3">
        <w:start w:val="1"/>
        <w:numFmt w:val="decimal"/>
        <w:pStyle w:val="Legal4"/>
        <w:lvlText w:val="%4."/>
        <w:lvlJc w:val="left"/>
        <w:pPr>
          <w:tabs>
            <w:tab w:val="num" w:pos="1685"/>
          </w:tabs>
          <w:ind w:left="1685" w:hanging="514"/>
        </w:pPr>
        <w:rPr>
          <w:rFonts w:ascii="Arial" w:hAnsi="Arial" w:hint="default"/>
          <w:b w:val="0"/>
          <w:i w:val="0"/>
          <w:sz w:val="22"/>
        </w:rPr>
      </w:lvl>
    </w:lvlOverride>
    <w:lvlOverride w:ilvl="4">
      <w:lvl w:ilvl="4">
        <w:start w:val="1"/>
        <w:numFmt w:val="lowerLetter"/>
        <w:pStyle w:val="Legal5"/>
        <w:lvlText w:val="%5."/>
        <w:lvlJc w:val="left"/>
        <w:pPr>
          <w:tabs>
            <w:tab w:val="num" w:pos="2131"/>
          </w:tabs>
          <w:ind w:left="2131" w:hanging="446"/>
        </w:pPr>
        <w:rPr>
          <w:rFonts w:ascii="Arial" w:hAnsi="Arial" w:hint="default"/>
          <w:b w:val="0"/>
          <w:i w:val="0"/>
          <w:sz w:val="22"/>
        </w:rPr>
      </w:lvl>
    </w:lvlOverride>
    <w:lvlOverride w:ilvl="5">
      <w:lvl w:ilvl="5">
        <w:start w:val="1"/>
        <w:numFmt w:val="decimal"/>
        <w:lvlText w:val="%6)"/>
        <w:lvlJc w:val="left"/>
        <w:pPr>
          <w:tabs>
            <w:tab w:val="num" w:pos="2606"/>
          </w:tabs>
          <w:ind w:left="2606" w:hanging="475"/>
        </w:pPr>
        <w:rPr>
          <w:rFonts w:ascii="Arial" w:hAnsi="Arial" w:hint="default"/>
          <w:b w:val="0"/>
          <w:i w:val="0"/>
          <w:sz w:val="22"/>
        </w:rPr>
      </w:lvl>
    </w:lvlOverride>
    <w:lvlOverride w:ilvl="6">
      <w:lvl w:ilvl="6">
        <w:start w:val="1"/>
        <w:numFmt w:val="lowerLetter"/>
        <w:lvlText w:val="%7)"/>
        <w:lvlJc w:val="left"/>
        <w:pPr>
          <w:tabs>
            <w:tab w:val="num" w:pos="3067"/>
          </w:tabs>
          <w:ind w:left="3067" w:hanging="461"/>
        </w:pPr>
        <w:rPr>
          <w:rFonts w:ascii="Arial" w:hAnsi="Arial" w:hint="default"/>
          <w:b w:val="0"/>
          <w:i w:val="0"/>
          <w:sz w:val="22"/>
        </w:rPr>
      </w:lvl>
    </w:lvlOverride>
    <w:lvlOverride w:ilvl="7">
      <w:lvl w:ilvl="7">
        <w:start w:val="1"/>
        <w:numFmt w:val="decimal"/>
        <w:lvlText w:val="(%8)"/>
        <w:lvlJc w:val="left"/>
        <w:pPr>
          <w:tabs>
            <w:tab w:val="num" w:pos="3528"/>
          </w:tabs>
          <w:ind w:left="3528" w:hanging="461"/>
        </w:pPr>
        <w:rPr>
          <w:rFonts w:ascii="Arial" w:hAnsi="Arial" w:hint="default"/>
          <w:b w:val="0"/>
          <w:i w:val="0"/>
          <w:sz w:val="22"/>
        </w:rPr>
      </w:lvl>
    </w:lvlOverride>
    <w:lvlOverride w:ilvl="8">
      <w:lvl w:ilvl="8">
        <w:start w:val="1"/>
        <w:numFmt w:val="lowerLetter"/>
        <w:lvlText w:val="(%9)"/>
        <w:lvlJc w:val="left"/>
        <w:pPr>
          <w:tabs>
            <w:tab w:val="num" w:pos="3989"/>
          </w:tabs>
          <w:ind w:left="3989" w:hanging="461"/>
        </w:pPr>
        <w:rPr>
          <w:rFonts w:ascii="Arial" w:hAnsi="Arial" w:hint="default"/>
          <w:b w:val="0"/>
          <w:i w:val="0"/>
          <w:sz w:val="22"/>
        </w:rPr>
      </w:lvl>
    </w:lvlOverride>
  </w:num>
  <w:num w:numId="2" w16cid:durableId="951664321">
    <w:abstractNumId w:val="0"/>
    <w:lvlOverride w:ilvl="0">
      <w:lvl w:ilvl="0">
        <w:start w:val="1"/>
        <w:numFmt w:val="decimal"/>
        <w:lvlRestart w:val="0"/>
        <w:pStyle w:val="Legal1"/>
        <w:lvlText w:val="PART %1"/>
        <w:lvlJc w:val="left"/>
        <w:pPr>
          <w:tabs>
            <w:tab w:val="num" w:pos="1171"/>
          </w:tabs>
          <w:ind w:left="0" w:firstLine="0"/>
        </w:pPr>
        <w:rPr>
          <w:rFonts w:ascii="Arial" w:hAnsi="Arial" w:hint="default"/>
          <w:b/>
          <w:i w:val="0"/>
          <w:caps/>
          <w:smallCaps w:val="0"/>
          <w:sz w:val="22"/>
        </w:rPr>
      </w:lvl>
    </w:lvlOverride>
    <w:lvlOverride w:ilvl="1">
      <w:lvl w:ilvl="1">
        <w:start w:val="1"/>
        <w:numFmt w:val="decimalZero"/>
        <w:pStyle w:val="Legal2"/>
        <w:lvlText w:val="%1.%2"/>
        <w:lvlJc w:val="left"/>
        <w:pPr>
          <w:tabs>
            <w:tab w:val="num" w:pos="1051"/>
          </w:tabs>
          <w:ind w:left="1051" w:hanging="691"/>
        </w:pPr>
        <w:rPr>
          <w:rFonts w:ascii="Arial" w:hAnsi="Arial" w:hint="default"/>
          <w:b/>
          <w:i w:val="0"/>
          <w:sz w:val="22"/>
        </w:rPr>
      </w:lvl>
    </w:lvlOverride>
    <w:lvlOverride w:ilvl="2">
      <w:lvl w:ilvl="2">
        <w:start w:val="1"/>
        <w:numFmt w:val="upperLetter"/>
        <w:pStyle w:val="Legal3"/>
        <w:lvlText w:val="%3."/>
        <w:lvlJc w:val="left"/>
        <w:pPr>
          <w:tabs>
            <w:tab w:val="num" w:pos="1171"/>
          </w:tabs>
          <w:ind w:left="1171" w:hanging="480"/>
        </w:pPr>
        <w:rPr>
          <w:rFonts w:ascii="Arial" w:hAnsi="Arial" w:hint="default"/>
          <w:b w:val="0"/>
          <w:i w:val="0"/>
          <w:sz w:val="22"/>
        </w:rPr>
      </w:lvl>
    </w:lvlOverride>
    <w:lvlOverride w:ilvl="3">
      <w:lvl w:ilvl="3">
        <w:start w:val="1"/>
        <w:numFmt w:val="decimal"/>
        <w:pStyle w:val="Legal4"/>
        <w:lvlText w:val="%4."/>
        <w:lvlJc w:val="left"/>
        <w:pPr>
          <w:tabs>
            <w:tab w:val="num" w:pos="1684"/>
          </w:tabs>
          <w:ind w:left="1684" w:hanging="514"/>
        </w:pPr>
        <w:rPr>
          <w:rFonts w:ascii="Arial" w:hAnsi="Arial" w:hint="default"/>
          <w:b w:val="0"/>
          <w:i w:val="0"/>
          <w:sz w:val="22"/>
        </w:rPr>
      </w:lvl>
    </w:lvlOverride>
    <w:lvlOverride w:ilvl="4">
      <w:lvl w:ilvl="4">
        <w:start w:val="1"/>
        <w:numFmt w:val="lowerLetter"/>
        <w:pStyle w:val="Legal5"/>
        <w:lvlText w:val="%5."/>
        <w:lvlJc w:val="left"/>
        <w:pPr>
          <w:tabs>
            <w:tab w:val="num" w:pos="2131"/>
          </w:tabs>
          <w:ind w:left="2131" w:hanging="446"/>
        </w:pPr>
        <w:rPr>
          <w:rFonts w:ascii="Arial" w:hAnsi="Arial" w:hint="default"/>
          <w:b w:val="0"/>
          <w:i w:val="0"/>
          <w:sz w:val="22"/>
        </w:rPr>
      </w:lvl>
    </w:lvlOverride>
    <w:lvlOverride w:ilvl="5">
      <w:lvl w:ilvl="5">
        <w:start w:val="1"/>
        <w:numFmt w:val="decimal"/>
        <w:lvlText w:val="%6)"/>
        <w:lvlJc w:val="left"/>
        <w:pPr>
          <w:tabs>
            <w:tab w:val="num" w:pos="2606"/>
          </w:tabs>
          <w:ind w:left="2606" w:hanging="475"/>
        </w:pPr>
        <w:rPr>
          <w:rFonts w:ascii="Arial" w:hAnsi="Arial" w:hint="default"/>
          <w:b w:val="0"/>
          <w:i w:val="0"/>
          <w:sz w:val="22"/>
        </w:rPr>
      </w:lvl>
    </w:lvlOverride>
    <w:lvlOverride w:ilvl="6">
      <w:lvl w:ilvl="6">
        <w:start w:val="1"/>
        <w:numFmt w:val="lowerLetter"/>
        <w:lvlText w:val="%7)"/>
        <w:lvlJc w:val="left"/>
        <w:pPr>
          <w:tabs>
            <w:tab w:val="num" w:pos="3067"/>
          </w:tabs>
          <w:ind w:left="3067" w:hanging="461"/>
        </w:pPr>
        <w:rPr>
          <w:rFonts w:ascii="Arial" w:hAnsi="Arial" w:hint="default"/>
          <w:b w:val="0"/>
          <w:i w:val="0"/>
          <w:sz w:val="22"/>
        </w:rPr>
      </w:lvl>
    </w:lvlOverride>
    <w:lvlOverride w:ilvl="7">
      <w:lvl w:ilvl="7">
        <w:start w:val="1"/>
        <w:numFmt w:val="decimal"/>
        <w:lvlText w:val="(%8)"/>
        <w:lvlJc w:val="left"/>
        <w:pPr>
          <w:tabs>
            <w:tab w:val="num" w:pos="3528"/>
          </w:tabs>
          <w:ind w:left="3528" w:hanging="461"/>
        </w:pPr>
        <w:rPr>
          <w:rFonts w:ascii="Arial" w:hAnsi="Arial" w:hint="default"/>
          <w:b w:val="0"/>
          <w:i w:val="0"/>
          <w:sz w:val="22"/>
        </w:rPr>
      </w:lvl>
    </w:lvlOverride>
    <w:lvlOverride w:ilvl="8">
      <w:lvl w:ilvl="8">
        <w:numFmt w:val="lowerLetter"/>
        <w:lvlText w:val="(%9)"/>
        <w:lvlJc w:val="left"/>
        <w:pPr>
          <w:tabs>
            <w:tab w:val="num" w:pos="3989"/>
          </w:tabs>
          <w:ind w:left="3989" w:hanging="461"/>
        </w:pPr>
        <w:rPr>
          <w:rFonts w:ascii="Arial" w:hAnsi="Arial" w:hint="default"/>
          <w:b w:val="0"/>
          <w:i w:val="0"/>
          <w:sz w:val="22"/>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mirrorMargin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o:shapelayout v:ext="edit">
      <o:idmap v:ext="edit" data="1"/>
    </o:shapelayout>
  </w:hdrShapeDefaults>
  <w:footnotePr>
    <w:footnote w:id="-1"/>
    <w:footnote w:id="0"/>
  </w:footnotePr>
  <w:endnotePr>
    <w:numFmt w:val="decimal"/>
    <w:endnote w:id="-1"/>
    <w:endnote w:id="0"/>
  </w:endnotePr>
  <w:compat>
    <w:compatSetting w:name="compatibilityMode" w:uri="http://schemas.microsoft.com/office/word" w:val="12"/>
    <w:compatSetting w:name="useWord2013TrackBottomHyphenation" w:uri="http://schemas.microsoft.com/office/word" w:val="1"/>
  </w:compat>
  <w:rsids>
    <w:rsidRoot w:val="000E6B84"/>
    <w:rsid w:val="00000239"/>
    <w:rsid w:val="00045353"/>
    <w:rsid w:val="00065BDA"/>
    <w:rsid w:val="000722FE"/>
    <w:rsid w:val="00075489"/>
    <w:rsid w:val="00085257"/>
    <w:rsid w:val="000B116D"/>
    <w:rsid w:val="000E6B84"/>
    <w:rsid w:val="000F4F84"/>
    <w:rsid w:val="00104242"/>
    <w:rsid w:val="00114E9A"/>
    <w:rsid w:val="00117219"/>
    <w:rsid w:val="0014226E"/>
    <w:rsid w:val="00177211"/>
    <w:rsid w:val="001B62C7"/>
    <w:rsid w:val="001B6779"/>
    <w:rsid w:val="001C14FB"/>
    <w:rsid w:val="001E2AA1"/>
    <w:rsid w:val="00225E2B"/>
    <w:rsid w:val="002528FB"/>
    <w:rsid w:val="002A3889"/>
    <w:rsid w:val="002C40BA"/>
    <w:rsid w:val="00322479"/>
    <w:rsid w:val="00323445"/>
    <w:rsid w:val="003536E2"/>
    <w:rsid w:val="00382062"/>
    <w:rsid w:val="00382366"/>
    <w:rsid w:val="003866D3"/>
    <w:rsid w:val="0039412C"/>
    <w:rsid w:val="003C11E3"/>
    <w:rsid w:val="003C676C"/>
    <w:rsid w:val="003C7F03"/>
    <w:rsid w:val="003D50D7"/>
    <w:rsid w:val="003E7834"/>
    <w:rsid w:val="004046C3"/>
    <w:rsid w:val="004A519B"/>
    <w:rsid w:val="004D26B8"/>
    <w:rsid w:val="004E4D3A"/>
    <w:rsid w:val="005378A8"/>
    <w:rsid w:val="0054583D"/>
    <w:rsid w:val="0057217D"/>
    <w:rsid w:val="005966F7"/>
    <w:rsid w:val="005D7520"/>
    <w:rsid w:val="005E1757"/>
    <w:rsid w:val="005E1AE1"/>
    <w:rsid w:val="005E2AFE"/>
    <w:rsid w:val="0061419A"/>
    <w:rsid w:val="00644E19"/>
    <w:rsid w:val="0065360F"/>
    <w:rsid w:val="00657811"/>
    <w:rsid w:val="00675F3C"/>
    <w:rsid w:val="00683241"/>
    <w:rsid w:val="006E6991"/>
    <w:rsid w:val="00705DDB"/>
    <w:rsid w:val="007371BC"/>
    <w:rsid w:val="00756A1D"/>
    <w:rsid w:val="00770966"/>
    <w:rsid w:val="00787005"/>
    <w:rsid w:val="007C3389"/>
    <w:rsid w:val="008347D3"/>
    <w:rsid w:val="008916CE"/>
    <w:rsid w:val="00897F16"/>
    <w:rsid w:val="008A0148"/>
    <w:rsid w:val="008C557F"/>
    <w:rsid w:val="008D7626"/>
    <w:rsid w:val="00904B76"/>
    <w:rsid w:val="00925CC8"/>
    <w:rsid w:val="00967C3E"/>
    <w:rsid w:val="00980708"/>
    <w:rsid w:val="00997D7E"/>
    <w:rsid w:val="009A4083"/>
    <w:rsid w:val="009C5659"/>
    <w:rsid w:val="00A26127"/>
    <w:rsid w:val="00A36939"/>
    <w:rsid w:val="00A7156D"/>
    <w:rsid w:val="00A76A6B"/>
    <w:rsid w:val="00AB4EB1"/>
    <w:rsid w:val="00AE1998"/>
    <w:rsid w:val="00AE5514"/>
    <w:rsid w:val="00B042BF"/>
    <w:rsid w:val="00B44AE6"/>
    <w:rsid w:val="00B72502"/>
    <w:rsid w:val="00B965FB"/>
    <w:rsid w:val="00BC2B4E"/>
    <w:rsid w:val="00BE18A6"/>
    <w:rsid w:val="00C2415F"/>
    <w:rsid w:val="00C61358"/>
    <w:rsid w:val="00C830A8"/>
    <w:rsid w:val="00CC07D8"/>
    <w:rsid w:val="00CE744F"/>
    <w:rsid w:val="00CF1825"/>
    <w:rsid w:val="00CF7083"/>
    <w:rsid w:val="00CF7654"/>
    <w:rsid w:val="00CF776D"/>
    <w:rsid w:val="00D02B63"/>
    <w:rsid w:val="00D545D3"/>
    <w:rsid w:val="00D7324C"/>
    <w:rsid w:val="00D82815"/>
    <w:rsid w:val="00DA5370"/>
    <w:rsid w:val="00DA6EE2"/>
    <w:rsid w:val="00DB5330"/>
    <w:rsid w:val="00DD2CC6"/>
    <w:rsid w:val="00DD42D1"/>
    <w:rsid w:val="00DD55E7"/>
    <w:rsid w:val="00DE4BAF"/>
    <w:rsid w:val="00DF0D2A"/>
    <w:rsid w:val="00DF2AE0"/>
    <w:rsid w:val="00E62381"/>
    <w:rsid w:val="00E62484"/>
    <w:rsid w:val="00EC0497"/>
    <w:rsid w:val="00ED38B9"/>
    <w:rsid w:val="00F22FC0"/>
    <w:rsid w:val="00F65CFA"/>
    <w:rsid w:val="00FA3DB3"/>
    <w:rsid w:val="00FA63C0"/>
    <w:rsid w:val="00FB09A6"/>
    <w:rsid w:val="00FD08BD"/>
    <w:rsid w:val="00FE4863"/>
    <w:rsid w:val="00FE59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0E0321"/>
  <w15:docId w15:val="{F3A3C512-4B2F-49CE-8499-9860CC89B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57811"/>
    <w:pPr>
      <w:widowControl w:val="0"/>
    </w:pPr>
    <w:rPr>
      <w:rFonts w:ascii="Swis721 BT" w:hAnsi="Swis721 BT"/>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657811"/>
  </w:style>
  <w:style w:type="paragraph" w:customStyle="1" w:styleId="Legal1">
    <w:name w:val="Legal 1"/>
    <w:basedOn w:val="Normal"/>
    <w:rsid w:val="00657811"/>
    <w:pPr>
      <w:numPr>
        <w:numId w:val="1"/>
      </w:numPr>
      <w:ind w:left="691" w:hanging="691"/>
      <w:outlineLvl w:val="0"/>
    </w:pPr>
    <w:rPr>
      <w:b/>
    </w:rPr>
  </w:style>
  <w:style w:type="paragraph" w:customStyle="1" w:styleId="Legal2">
    <w:name w:val="Legal 2"/>
    <w:basedOn w:val="Normal"/>
    <w:rsid w:val="00657811"/>
    <w:pPr>
      <w:numPr>
        <w:ilvl w:val="1"/>
        <w:numId w:val="1"/>
      </w:numPr>
      <w:outlineLvl w:val="1"/>
    </w:pPr>
    <w:rPr>
      <w:b/>
    </w:rPr>
  </w:style>
  <w:style w:type="paragraph" w:customStyle="1" w:styleId="Legal3">
    <w:name w:val="Legal 3"/>
    <w:basedOn w:val="Normal"/>
    <w:rsid w:val="00657811"/>
    <w:pPr>
      <w:numPr>
        <w:ilvl w:val="2"/>
        <w:numId w:val="1"/>
      </w:numPr>
      <w:ind w:left="1166" w:hanging="475"/>
      <w:outlineLvl w:val="2"/>
    </w:pPr>
  </w:style>
  <w:style w:type="paragraph" w:customStyle="1" w:styleId="Legal4">
    <w:name w:val="Legal 4"/>
    <w:basedOn w:val="Normal"/>
    <w:rsid w:val="00657811"/>
    <w:pPr>
      <w:numPr>
        <w:ilvl w:val="3"/>
        <w:numId w:val="1"/>
      </w:numPr>
      <w:ind w:left="1684" w:hanging="518"/>
      <w:outlineLvl w:val="3"/>
    </w:pPr>
  </w:style>
  <w:style w:type="paragraph" w:customStyle="1" w:styleId="Legal5">
    <w:name w:val="Legal 5"/>
    <w:basedOn w:val="Normal"/>
    <w:rsid w:val="00657811"/>
    <w:pPr>
      <w:numPr>
        <w:ilvl w:val="4"/>
        <w:numId w:val="1"/>
      </w:numPr>
      <w:ind w:hanging="447"/>
      <w:outlineLvl w:val="4"/>
    </w:pPr>
  </w:style>
  <w:style w:type="paragraph" w:customStyle="1" w:styleId="Legal6">
    <w:name w:val="Legal 6"/>
    <w:basedOn w:val="Normal"/>
    <w:rsid w:val="00657811"/>
  </w:style>
  <w:style w:type="paragraph" w:styleId="Header">
    <w:name w:val="header"/>
    <w:basedOn w:val="Normal"/>
    <w:rsid w:val="000722FE"/>
    <w:pPr>
      <w:tabs>
        <w:tab w:val="center" w:pos="4320"/>
        <w:tab w:val="right" w:pos="8640"/>
      </w:tabs>
    </w:pPr>
  </w:style>
  <w:style w:type="paragraph" w:styleId="Footer">
    <w:name w:val="footer"/>
    <w:basedOn w:val="Normal"/>
    <w:link w:val="FooterChar"/>
    <w:uiPriority w:val="99"/>
    <w:rsid w:val="000722FE"/>
    <w:pPr>
      <w:tabs>
        <w:tab w:val="center" w:pos="4320"/>
        <w:tab w:val="right" w:pos="8640"/>
      </w:tabs>
    </w:pPr>
  </w:style>
  <w:style w:type="character" w:styleId="CommentReference">
    <w:name w:val="annotation reference"/>
    <w:basedOn w:val="DefaultParagraphFont"/>
    <w:semiHidden/>
    <w:rsid w:val="008D7626"/>
    <w:rPr>
      <w:sz w:val="16"/>
      <w:szCs w:val="16"/>
    </w:rPr>
  </w:style>
  <w:style w:type="paragraph" w:styleId="CommentText">
    <w:name w:val="annotation text"/>
    <w:basedOn w:val="Normal"/>
    <w:semiHidden/>
    <w:rsid w:val="008D7626"/>
    <w:rPr>
      <w:sz w:val="20"/>
    </w:rPr>
  </w:style>
  <w:style w:type="paragraph" w:styleId="CommentSubject">
    <w:name w:val="annotation subject"/>
    <w:basedOn w:val="CommentText"/>
    <w:next w:val="CommentText"/>
    <w:semiHidden/>
    <w:rsid w:val="008D7626"/>
    <w:rPr>
      <w:b/>
      <w:bCs/>
    </w:rPr>
  </w:style>
  <w:style w:type="paragraph" w:styleId="BalloonText">
    <w:name w:val="Balloon Text"/>
    <w:basedOn w:val="Normal"/>
    <w:semiHidden/>
    <w:rsid w:val="008D7626"/>
    <w:rPr>
      <w:rFonts w:ascii="Tahoma" w:hAnsi="Tahoma" w:cs="Tahoma"/>
      <w:sz w:val="16"/>
      <w:szCs w:val="16"/>
    </w:rPr>
  </w:style>
  <w:style w:type="character" w:customStyle="1" w:styleId="FooterChar">
    <w:name w:val="Footer Char"/>
    <w:basedOn w:val="DefaultParagraphFont"/>
    <w:link w:val="Footer"/>
    <w:uiPriority w:val="99"/>
    <w:rsid w:val="008347D3"/>
    <w:rPr>
      <w:rFonts w:ascii="Swis721 BT" w:hAnsi="Swis721 BT"/>
      <w:snapToGrid w:val="0"/>
      <w:sz w:val="24"/>
    </w:rPr>
  </w:style>
  <w:style w:type="paragraph" w:styleId="ListParagraph">
    <w:name w:val="List Paragraph"/>
    <w:basedOn w:val="Normal"/>
    <w:uiPriority w:val="34"/>
    <w:qFormat/>
    <w:rsid w:val="00065BDA"/>
    <w:pPr>
      <w:ind w:left="720"/>
      <w:contextualSpacing/>
    </w:pPr>
  </w:style>
  <w:style w:type="character" w:styleId="Hyperlink">
    <w:name w:val="Hyperlink"/>
    <w:basedOn w:val="DefaultParagraphFont"/>
    <w:rsid w:val="0004535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interstatebrick.co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933F5442453AE4C9E410038EE1CCD85" ma:contentTypeVersion="17" ma:contentTypeDescription="Create a new document." ma:contentTypeScope="" ma:versionID="953396564c8caf9fbd7622d251b5048f">
  <xsd:schema xmlns:xsd="http://www.w3.org/2001/XMLSchema" xmlns:xs="http://www.w3.org/2001/XMLSchema" xmlns:p="http://schemas.microsoft.com/office/2006/metadata/properties" xmlns:ns2="40e4f16f-5f99-4e74-9ffb-a8fa3ed26d01" xmlns:ns3="031a00d2-3642-4df0-a0f7-11e00c1b0f60" targetNamespace="http://schemas.microsoft.com/office/2006/metadata/properties" ma:root="true" ma:fieldsID="58355411a2e24daa03ccb566e8814868" ns2:_="" ns3:_="">
    <xsd:import namespace="40e4f16f-5f99-4e74-9ffb-a8fa3ed26d01"/>
    <xsd:import namespace="031a00d2-3642-4df0-a0f7-11e00c1b0f6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GenerationTime" minOccurs="0"/>
                <xsd:element ref="ns2:MediaServiceEventHashCode"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e4f16f-5f99-4e74-9ffb-a8fa3ed26d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d63bfc26-fb64-4a2e-abbf-b42fae0f707c"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internalName="MediaServiceLocatio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31a00d2-3642-4df0-a0f7-11e00c1b0f6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2ec81fac-fe14-4a98-8098-3ebfe39125d8}" ma:internalName="TaxCatchAll" ma:showField="CatchAllData" ma:web="031a00d2-3642-4df0-a0f7-11e00c1b0f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0e4f16f-5f99-4e74-9ffb-a8fa3ed26d01">
      <Terms xmlns="http://schemas.microsoft.com/office/infopath/2007/PartnerControls"/>
    </lcf76f155ced4ddcb4097134ff3c332f>
    <TaxCatchAll xmlns="031a00d2-3642-4df0-a0f7-11e00c1b0f60" xsi:nil="true"/>
  </documentManagement>
</p:properties>
</file>

<file path=customXml/itemProps1.xml><?xml version="1.0" encoding="utf-8"?>
<ds:datastoreItem xmlns:ds="http://schemas.openxmlformats.org/officeDocument/2006/customXml" ds:itemID="{D7F7B4A4-EC09-4D9C-BC0A-938ECDB8DD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e4f16f-5f99-4e74-9ffb-a8fa3ed26d01"/>
    <ds:schemaRef ds:uri="031a00d2-3642-4df0-a0f7-11e00c1b0f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ED5FFD-6ADB-48B0-B620-9D1D51797061}">
  <ds:schemaRefs>
    <ds:schemaRef ds:uri="http://schemas.microsoft.com/sharepoint/v3/contenttype/forms"/>
  </ds:schemaRefs>
</ds:datastoreItem>
</file>

<file path=customXml/itemProps3.xml><?xml version="1.0" encoding="utf-8"?>
<ds:datastoreItem xmlns:ds="http://schemas.openxmlformats.org/officeDocument/2006/customXml" ds:itemID="{E011E432-9EE5-4CBE-9B97-5145FE15AE3C}">
  <ds:schemaRefs>
    <ds:schemaRef ds:uri="http://schemas.microsoft.com/office/2006/metadata/properties"/>
    <ds:schemaRef ds:uri="http://schemas.microsoft.com/office/infopath/2007/PartnerControls"/>
    <ds:schemaRef ds:uri="40e4f16f-5f99-4e74-9ffb-a8fa3ed26d01"/>
    <ds:schemaRef ds:uri="031a00d2-3642-4df0-a0f7-11e00c1b0f60"/>
  </ds:schemaRefs>
</ds:datastoreItem>
</file>

<file path=docMetadata/LabelInfo.xml><?xml version="1.0" encoding="utf-8"?>
<clbl:labelList xmlns:clbl="http://schemas.microsoft.com/office/2020/mipLabelMetadata">
  <clbl:label id="{0c67ea1b-38ec-4d1a-9015-edbfc0555707}" enabled="0" method="" siteId="{0c67ea1b-38ec-4d1a-9015-edbfc0555707}"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1</Pages>
  <Words>2411</Words>
  <Characters>13747</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Carollo Engineers</Company>
  <LinksUpToDate>false</LinksUpToDate>
  <CharactersWithSpaces>16126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RDG-WCO</dc:creator>
  <cp:keywords/>
  <dc:description/>
  <cp:lastModifiedBy>Steven Judd</cp:lastModifiedBy>
  <cp:revision>3</cp:revision>
  <cp:lastPrinted>2022-05-12T17:59:00Z</cp:lastPrinted>
  <dcterms:created xsi:type="dcterms:W3CDTF">2025-04-22T22:50:00Z</dcterms:created>
  <dcterms:modified xsi:type="dcterms:W3CDTF">2025-04-22T22:50:00Z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0x0101004933F5442453AE4C9E410038EE1CCD85</vt:lpwstr>
  </property>
  <property fmtid="{D5CDD505-2E9C-101B-9397-08002B2CF9AE}" pid="3" name="Order">
    <vt:r8>443400</vt:r8>
  </property>
  <property fmtid="{D5CDD505-2E9C-101B-9397-08002B2CF9AE}" pid="4" name="MediaServiceImageTags">
    <vt:lpwstr/>
  </property>
</Properties>
</file>